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A7" w:rsidRDefault="005C19A7" w:rsidP="005C19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050" cy="641350"/>
            <wp:effectExtent l="19050" t="0" r="635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A7" w:rsidRDefault="005C19A7" w:rsidP="005C19A7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5C19A7" w:rsidRDefault="005C19A7" w:rsidP="005C19A7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5C19A7" w:rsidRDefault="00D465A5" w:rsidP="005C19A7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26.03.2018</w:t>
      </w:r>
      <w:r>
        <w:rPr>
          <w:rFonts w:ascii="Times New Roman" w:hAnsi="Times New Roman" w:cs="Times New Roman"/>
          <w:sz w:val="28"/>
          <w:szCs w:val="28"/>
        </w:rPr>
        <w:tab/>
        <w:t>№  11</w:t>
      </w:r>
      <w:r w:rsidR="005C19A7">
        <w:rPr>
          <w:rFonts w:ascii="Times New Roman" w:hAnsi="Times New Roman" w:cs="Times New Roman"/>
          <w:sz w:val="28"/>
          <w:szCs w:val="28"/>
        </w:rPr>
        <w:t>-р</w:t>
      </w:r>
    </w:p>
    <w:p w:rsidR="005C19A7" w:rsidRDefault="005C19A7" w:rsidP="005C1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5C19A7" w:rsidRDefault="005C19A7" w:rsidP="005C1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A7" w:rsidRDefault="005C19A7" w:rsidP="005C1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A7" w:rsidRDefault="005C19A7" w:rsidP="005C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 рабочих групп по борьбе с карантинным вредителем </w:t>
      </w:r>
    </w:p>
    <w:p w:rsidR="005C19A7" w:rsidRDefault="005C19A7" w:rsidP="005C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коричнево-мраморным клопом на территории Нижнебаканского</w:t>
      </w:r>
    </w:p>
    <w:p w:rsidR="005C19A7" w:rsidRDefault="005C19A7" w:rsidP="005C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</w:p>
    <w:p w:rsidR="005C19A7" w:rsidRDefault="005C19A7" w:rsidP="005C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A7" w:rsidRDefault="00D465A5" w:rsidP="005C1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мероприятий, направленных </w:t>
      </w:r>
      <w:r w:rsidR="005C19A7">
        <w:rPr>
          <w:rFonts w:ascii="Times New Roman" w:hAnsi="Times New Roman" w:cs="Times New Roman"/>
          <w:sz w:val="28"/>
          <w:szCs w:val="28"/>
        </w:rPr>
        <w:t>на борьбу с карантинным вредителем коричнево-мра</w:t>
      </w:r>
      <w:r>
        <w:rPr>
          <w:rFonts w:ascii="Times New Roman" w:hAnsi="Times New Roman" w:cs="Times New Roman"/>
          <w:sz w:val="28"/>
          <w:szCs w:val="28"/>
        </w:rPr>
        <w:t>морным клопом</w:t>
      </w:r>
      <w:r w:rsidR="005C19A7">
        <w:rPr>
          <w:rFonts w:ascii="Times New Roman" w:hAnsi="Times New Roman" w:cs="Times New Roman"/>
          <w:sz w:val="28"/>
          <w:szCs w:val="28"/>
        </w:rPr>
        <w:t>:</w:t>
      </w:r>
    </w:p>
    <w:p w:rsidR="005C19A7" w:rsidRDefault="005C19A7" w:rsidP="005C19A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мероприятий, направленных на борьбу с карантинным вредителем коричнево-мраморным клопом   создать рабочие группы и утвердить их в составе (приложение№1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19A7" w:rsidRDefault="005C19A7" w:rsidP="005C19A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рабочих группах (приложение №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19A7" w:rsidRPr="005C19A7" w:rsidRDefault="005C19A7" w:rsidP="005C19A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направленных на борьбу с карантинным вредителем коричнево-мраморным клопом (приложение № 3).</w:t>
      </w:r>
    </w:p>
    <w:p w:rsidR="005C19A7" w:rsidRDefault="005C19A7" w:rsidP="005C19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5C19A7" w:rsidRDefault="005C19A7" w:rsidP="005C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A7" w:rsidRDefault="005C19A7" w:rsidP="005C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A7" w:rsidRDefault="005C19A7" w:rsidP="005C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A7" w:rsidRDefault="005C19A7" w:rsidP="005C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Нижнебаканского сельского поселения</w:t>
      </w:r>
    </w:p>
    <w:p w:rsidR="005C19A7" w:rsidRDefault="005C19A7" w:rsidP="005C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5C19A7" w:rsidRDefault="005C19A7" w:rsidP="00B2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A7" w:rsidRDefault="005C19A7" w:rsidP="00B2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E4" w:rsidRDefault="00B244E4" w:rsidP="005C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65A5" w:rsidRDefault="00D465A5" w:rsidP="005C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5A5" w:rsidRPr="00B244E4" w:rsidRDefault="00D465A5" w:rsidP="005C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A7" w:rsidRDefault="005C19A7" w:rsidP="00B244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Приложение № 1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 распоряжению администрации 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Нижнебаканского сельского поселения 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Крымского района </w:t>
      </w:r>
    </w:p>
    <w:p w:rsidR="005C19A7" w:rsidRPr="005C19A7" w:rsidRDefault="00D465A5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от  26.03.2018года № 11-р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</w:t>
      </w:r>
    </w:p>
    <w:p w:rsidR="005C19A7" w:rsidRDefault="005C19A7" w:rsidP="005C1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рабочих групп, направленных на борьбу с карантинным вредителем коричнево-мраморным клопом  на территории Нижнебаканского сельского поселения Крымского района </w:t>
      </w:r>
    </w:p>
    <w:p w:rsidR="005C19A7" w:rsidRDefault="005C19A7" w:rsidP="005C1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2835"/>
        <w:gridCol w:w="5635"/>
      </w:tblGrid>
      <w:tr w:rsidR="005C19A7" w:rsidTr="00DA7764">
        <w:tc>
          <w:tcPr>
            <w:tcW w:w="1101" w:type="dxa"/>
          </w:tcPr>
          <w:p w:rsidR="005C19A7" w:rsidRDefault="005C19A7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5C19A7" w:rsidRDefault="005C19A7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населенного пункта</w:t>
            </w:r>
          </w:p>
        </w:tc>
        <w:tc>
          <w:tcPr>
            <w:tcW w:w="5635" w:type="dxa"/>
          </w:tcPr>
          <w:p w:rsidR="005C19A7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19A7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5C19A7" w:rsidTr="00DA7764">
        <w:tc>
          <w:tcPr>
            <w:tcW w:w="1101" w:type="dxa"/>
          </w:tcPr>
          <w:p w:rsidR="005C19A7" w:rsidRPr="00DA7764" w:rsidRDefault="005C19A7" w:rsidP="00DA776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9A7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ст.Нижнебаканская</w:t>
            </w:r>
          </w:p>
        </w:tc>
        <w:tc>
          <w:tcPr>
            <w:tcW w:w="5635" w:type="dxa"/>
          </w:tcPr>
          <w:p w:rsidR="005C19A7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Анна Николаевна</w:t>
            </w:r>
          </w:p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Руслановна</w:t>
            </w:r>
          </w:p>
        </w:tc>
      </w:tr>
      <w:tr w:rsidR="00DA7764" w:rsidTr="00DA7764">
        <w:tc>
          <w:tcPr>
            <w:tcW w:w="1101" w:type="dxa"/>
          </w:tcPr>
          <w:p w:rsidR="00DA7764" w:rsidRPr="00DA7764" w:rsidRDefault="00DA7764" w:rsidP="00DA776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Ст.Нижнебаканская</w:t>
            </w:r>
          </w:p>
        </w:tc>
        <w:tc>
          <w:tcPr>
            <w:tcW w:w="5635" w:type="dxa"/>
          </w:tcPr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Зоре Муратовна</w:t>
            </w:r>
          </w:p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Сейтмеметовна</w:t>
            </w:r>
            <w:proofErr w:type="spellEnd"/>
          </w:p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Ахрютина Надежда Геннадиевна</w:t>
            </w:r>
          </w:p>
        </w:tc>
      </w:tr>
      <w:tr w:rsidR="00DA7764" w:rsidTr="00DA7764">
        <w:tc>
          <w:tcPr>
            <w:tcW w:w="1101" w:type="dxa"/>
          </w:tcPr>
          <w:p w:rsidR="00DA7764" w:rsidRPr="00DA7764" w:rsidRDefault="00DA7764" w:rsidP="00DA776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еберджаевская</w:t>
            </w:r>
            <w:proofErr w:type="spellEnd"/>
          </w:p>
        </w:tc>
        <w:tc>
          <w:tcPr>
            <w:tcW w:w="5635" w:type="dxa"/>
          </w:tcPr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Дмитриевич</w:t>
            </w:r>
          </w:p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Зезера Людмила Шевхидовна</w:t>
            </w:r>
          </w:p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Светлана Витальевна</w:t>
            </w:r>
          </w:p>
        </w:tc>
      </w:tr>
      <w:tr w:rsidR="00DA7764" w:rsidTr="00DA7764">
        <w:tc>
          <w:tcPr>
            <w:tcW w:w="1101" w:type="dxa"/>
          </w:tcPr>
          <w:p w:rsidR="00DA7764" w:rsidRPr="00DA7764" w:rsidRDefault="00DA7764" w:rsidP="00DA776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емчужный</w:t>
            </w:r>
          </w:p>
        </w:tc>
        <w:tc>
          <w:tcPr>
            <w:tcW w:w="5635" w:type="dxa"/>
          </w:tcPr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Садреддинович</w:t>
            </w:r>
            <w:proofErr w:type="spellEnd"/>
          </w:p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Ирина Александровна</w:t>
            </w:r>
          </w:p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Владимирович</w:t>
            </w:r>
          </w:p>
        </w:tc>
      </w:tr>
      <w:tr w:rsidR="00DA7764" w:rsidTr="00DA7764">
        <w:tc>
          <w:tcPr>
            <w:tcW w:w="1101" w:type="dxa"/>
          </w:tcPr>
          <w:p w:rsidR="00DA7764" w:rsidRPr="00DA7764" w:rsidRDefault="00DA7764" w:rsidP="00DA776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64" w:rsidRDefault="00DA7764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Х.Гапоновский</w:t>
            </w:r>
            <w:proofErr w:type="spellEnd"/>
          </w:p>
        </w:tc>
        <w:tc>
          <w:tcPr>
            <w:tcW w:w="5635" w:type="dxa"/>
          </w:tcPr>
          <w:p w:rsidR="00DA7764" w:rsidRDefault="00DA7764" w:rsidP="00DA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 Виктор Иванович</w:t>
            </w:r>
          </w:p>
          <w:p w:rsidR="00DA7764" w:rsidRDefault="004B36A2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Шевхидович</w:t>
            </w:r>
            <w:proofErr w:type="spellEnd"/>
          </w:p>
          <w:p w:rsidR="004B36A2" w:rsidRDefault="00D465A5" w:rsidP="005C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</w:tr>
    </w:tbl>
    <w:p w:rsidR="005C19A7" w:rsidRDefault="005C19A7" w:rsidP="005C19A7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4B36A2">
      <w:pPr>
        <w:spacing w:after="0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Приложение № 2 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 распоряжению администрации 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Нижнебаканского сельского поселения 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Крымского района </w:t>
      </w:r>
    </w:p>
    <w:p w:rsidR="005C19A7" w:rsidRP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D465A5">
        <w:rPr>
          <w:rFonts w:ascii="Times New Roman" w:hAnsi="Times New Roman" w:cs="Times New Roman"/>
          <w:sz w:val="28"/>
          <w:szCs w:val="40"/>
        </w:rPr>
        <w:t>от  26.03.2018года № 11-р</w:t>
      </w:r>
    </w:p>
    <w:p w:rsidR="005C19A7" w:rsidRPr="00B244E4" w:rsidRDefault="005C19A7" w:rsidP="005C1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A7" w:rsidRPr="004B36A2" w:rsidRDefault="004B36A2" w:rsidP="004B36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3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РАБОЧЕЙ ГРУППЕ ПО  </w:t>
      </w:r>
      <w:r w:rsidRPr="004B36A2">
        <w:rPr>
          <w:rFonts w:ascii="Times New Roman" w:hAnsi="Times New Roman" w:cs="Times New Roman"/>
          <w:b/>
          <w:sz w:val="28"/>
          <w:szCs w:val="28"/>
        </w:rPr>
        <w:t>БОРЬБЕ С КАРАНТИННЫМ ВРЕДИТЕЛЕМ КОРИЧНЕВО-МРАМОРНЫМ КЛОПОМ  НА ТЕРРИТОРИИ НИЖНЕБАКАНСКОГО СЕЛЬСКОГО ПОСЕЛЕНИЯ КРЫМСКОГО РАЙОНА</w:t>
      </w:r>
    </w:p>
    <w:p w:rsidR="005C19A7" w:rsidRPr="00B244E4" w:rsidRDefault="005C19A7" w:rsidP="005222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C19A7" w:rsidRPr="00B244E4" w:rsidRDefault="005C19A7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по борьбе </w:t>
      </w:r>
      <w:r w:rsidR="005222E5" w:rsidRPr="005222E5">
        <w:rPr>
          <w:rFonts w:ascii="Times New Roman" w:hAnsi="Times New Roman" w:cs="Times New Roman"/>
          <w:sz w:val="24"/>
          <w:szCs w:val="28"/>
        </w:rPr>
        <w:t>с карантинным вредителем коричнево-м</w:t>
      </w:r>
      <w:r w:rsidR="005222E5">
        <w:rPr>
          <w:rFonts w:ascii="Times New Roman" w:hAnsi="Times New Roman" w:cs="Times New Roman"/>
          <w:sz w:val="24"/>
          <w:szCs w:val="28"/>
        </w:rPr>
        <w:t>раморным клопом  на территории Н</w:t>
      </w:r>
      <w:r w:rsidR="005222E5" w:rsidRPr="005222E5">
        <w:rPr>
          <w:rFonts w:ascii="Times New Roman" w:hAnsi="Times New Roman" w:cs="Times New Roman"/>
          <w:sz w:val="24"/>
          <w:szCs w:val="28"/>
        </w:rPr>
        <w:t>ижне</w:t>
      </w:r>
      <w:r w:rsidR="005222E5">
        <w:rPr>
          <w:rFonts w:ascii="Times New Roman" w:hAnsi="Times New Roman" w:cs="Times New Roman"/>
          <w:sz w:val="24"/>
          <w:szCs w:val="28"/>
        </w:rPr>
        <w:t>баканского сельского поселения К</w:t>
      </w:r>
      <w:r w:rsidR="005222E5" w:rsidRPr="005222E5">
        <w:rPr>
          <w:rFonts w:ascii="Times New Roman" w:hAnsi="Times New Roman" w:cs="Times New Roman"/>
          <w:sz w:val="24"/>
          <w:szCs w:val="28"/>
        </w:rPr>
        <w:t>рымского района</w:t>
      </w:r>
      <w:r w:rsidR="005222E5" w:rsidRPr="005222E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рабочая группа) является постоянно действующим координационным и консультационно-совещательным органом, созданным в целях организации взаимодействия и координации деятельности </w:t>
      </w:r>
      <w:r w:rsidR="00522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Нижнебаканского сельского поселения Крымского района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заинтересованных хозяйствующих субъектов независимо от их организационно-правовой формы и формы собственности по вопросам борьбы, ликвидации, предотвращения и недопущения распространения на</w:t>
      </w:r>
      <w:proofErr w:type="gramEnd"/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22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Нижнебаканского сельского поселения Крымского района  карантинного вредителя коричнево-мраморного клопа.</w:t>
      </w:r>
      <w:r w:rsidR="005222E5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в своей деятельности руководствуется </w:t>
      </w:r>
      <w:hyperlink r:id="rId7" w:history="1">
        <w:r w:rsidRPr="005222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52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Министерства сельского хозяйства Российской Федерации и иных федеральных органов исполнительной власти, законами и иными нормативными правовыми актами </w:t>
      </w:r>
      <w:r w:rsidR="00522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Крымский район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  <w:proofErr w:type="gramEnd"/>
    </w:p>
    <w:p w:rsidR="00E41318" w:rsidRDefault="00E41318" w:rsidP="00E413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A7" w:rsidRPr="00B244E4" w:rsidRDefault="005C19A7" w:rsidP="00E413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рабочей группы</w:t>
      </w:r>
    </w:p>
    <w:p w:rsidR="00E41318" w:rsidRDefault="005C19A7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основным за</w:t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дачам рабочей группы относятся: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Организация взаимодействия и координация деятельности органов исполнительной власти </w:t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Нижнебаканского сельского поселения Крымского района 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</w:t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хозяйствующими субъектами</w:t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их организационно-правово</w:t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формы и формы собственности.</w:t>
      </w:r>
    </w:p>
    <w:p w:rsidR="00E41318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Выработка предложений, рекомендаций и основных мероприятий, направленных на повышение эффективности борьбы с </w:t>
      </w:r>
      <w:r w:rsidRPr="005222E5">
        <w:rPr>
          <w:rFonts w:ascii="Times New Roman" w:hAnsi="Times New Roman" w:cs="Times New Roman"/>
          <w:sz w:val="24"/>
          <w:szCs w:val="28"/>
        </w:rPr>
        <w:t xml:space="preserve"> карантинным вредителем коричнево-м</w:t>
      </w:r>
      <w:r>
        <w:rPr>
          <w:rFonts w:ascii="Times New Roman" w:hAnsi="Times New Roman" w:cs="Times New Roman"/>
          <w:sz w:val="24"/>
          <w:szCs w:val="28"/>
        </w:rPr>
        <w:t>раморным клопом  на территории Нижнебаканского сельского поселения Крымского района.</w:t>
      </w:r>
    </w:p>
    <w:p w:rsidR="005C19A7" w:rsidRPr="00B244E4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Монит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оринг реализации администрацией Нижнебаканского сельского поселения Крымского района,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заинтересованными хозяйствующими субъектами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независимо от их организационно-правовой формы и формы собственности мер по борьбе с </w:t>
      </w:r>
      <w:r w:rsidRPr="005222E5">
        <w:rPr>
          <w:rFonts w:ascii="Times New Roman" w:hAnsi="Times New Roman" w:cs="Times New Roman"/>
          <w:sz w:val="24"/>
          <w:szCs w:val="28"/>
        </w:rPr>
        <w:t xml:space="preserve"> карантинным вредителем коричнево-м</w:t>
      </w:r>
      <w:r>
        <w:rPr>
          <w:rFonts w:ascii="Times New Roman" w:hAnsi="Times New Roman" w:cs="Times New Roman"/>
          <w:sz w:val="24"/>
          <w:szCs w:val="28"/>
        </w:rPr>
        <w:t>раморным клопом  на территории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19A7" w:rsidRPr="00B244E4" w:rsidRDefault="005C19A7" w:rsidP="00E413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полномочия рабочей группы, членов рабочей группы</w:t>
      </w:r>
    </w:p>
    <w:p w:rsidR="00E41318" w:rsidRDefault="005C19A7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 Рабочая группа вправе:</w:t>
      </w:r>
    </w:p>
    <w:p w:rsidR="00E41318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Приглашать и заслушивать на своих заседаниях должностных лиц органов руководителей и специалистов заинтересованных хозяйствующих субъектов независимо от их организационно-правовой формы и формы собственности по вопросам принятия ими мер по борьбе </w:t>
      </w:r>
      <w:r w:rsidRPr="005222E5">
        <w:rPr>
          <w:rFonts w:ascii="Times New Roman" w:hAnsi="Times New Roman" w:cs="Times New Roman"/>
          <w:sz w:val="24"/>
          <w:szCs w:val="28"/>
        </w:rPr>
        <w:t>с карантинным вредителем коричнево-м</w:t>
      </w:r>
      <w:r>
        <w:rPr>
          <w:rFonts w:ascii="Times New Roman" w:hAnsi="Times New Roman" w:cs="Times New Roman"/>
          <w:sz w:val="24"/>
          <w:szCs w:val="28"/>
        </w:rPr>
        <w:t>раморным клопом.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Запрашивать в установленном порядке и получать необходимые материалы и информацию от территориальных органов федеральных органов исполнительной власти, органов исполнительной власти, других заинтересованных хозяйствующих субъектов независимо от их организационно-правово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формы и формы собственности.</w:t>
      </w:r>
    </w:p>
    <w:p w:rsidR="00E41318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Разрабатывать и рекомендовать к реализации предложения и мероприятия, направленные на повышение эффективности борьбы </w:t>
      </w:r>
      <w:r w:rsidRPr="005222E5">
        <w:rPr>
          <w:rFonts w:ascii="Times New Roman" w:hAnsi="Times New Roman" w:cs="Times New Roman"/>
          <w:sz w:val="24"/>
          <w:szCs w:val="28"/>
        </w:rPr>
        <w:t>с карантинным вредителем коричнево-м</w:t>
      </w:r>
      <w:r>
        <w:rPr>
          <w:rFonts w:ascii="Times New Roman" w:hAnsi="Times New Roman" w:cs="Times New Roman"/>
          <w:sz w:val="24"/>
          <w:szCs w:val="28"/>
        </w:rPr>
        <w:t>раморным клопом  на территории поселения.</w:t>
      </w:r>
    </w:p>
    <w:p w:rsidR="00E41318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Осуществлять в пределах компетенции иные полномочия, вытек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из задач рабочей группы.</w:t>
      </w:r>
    </w:p>
    <w:p w:rsidR="00E41318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E41318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обоснованные предложения о необходимости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заседания рабочей группы;</w:t>
      </w:r>
    </w:p>
    <w:p w:rsidR="00E41318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в 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стку заседания рабочей группы;</w:t>
      </w:r>
    </w:p>
    <w:p w:rsidR="00E41318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предварительно не </w:t>
      </w:r>
      <w:proofErr w:type="gramStart"/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проведения заседания рабочей группы знакомиться с материалами, подготовленными к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рабочей группы;</w:t>
      </w:r>
    </w:p>
    <w:p w:rsidR="00E41318" w:rsidRDefault="00DF1780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при разработке рекомендаций и основных мероприятий, направленных на борьбу </w:t>
      </w:r>
      <w:r w:rsidRPr="005222E5">
        <w:rPr>
          <w:rFonts w:ascii="Times New Roman" w:hAnsi="Times New Roman" w:cs="Times New Roman"/>
          <w:sz w:val="24"/>
          <w:szCs w:val="28"/>
        </w:rPr>
        <w:t>с карантинным вредителем коричнево-м</w:t>
      </w:r>
      <w:r>
        <w:rPr>
          <w:rFonts w:ascii="Times New Roman" w:hAnsi="Times New Roman" w:cs="Times New Roman"/>
          <w:sz w:val="24"/>
          <w:szCs w:val="28"/>
        </w:rPr>
        <w:t>раморным клопом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рабо</w:t>
      </w:r>
      <w:r w:rsidR="00E4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группы обязаны: </w:t>
      </w:r>
    </w:p>
    <w:p w:rsidR="005C19A7" w:rsidRPr="00B244E4" w:rsidRDefault="00E41318" w:rsidP="00E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личное участ</w:t>
      </w:r>
      <w:r w:rsidR="00DF1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заседаниях рабочей группы;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19A7"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решения рабочей группы.</w:t>
      </w:r>
    </w:p>
    <w:p w:rsidR="00DF1780" w:rsidRDefault="00DF1780" w:rsidP="00E413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A7" w:rsidRDefault="005C19A7" w:rsidP="00E41318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E41318" w:rsidRDefault="00E41318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DF1780">
      <w:pPr>
        <w:spacing w:after="0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Приложение № 3 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 распоряжению администрации 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Нижнебаканского сельского поселения </w:t>
      </w:r>
    </w:p>
    <w:p w:rsidR="005C19A7" w:rsidRDefault="005C19A7" w:rsidP="005C19A7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Крымского района </w:t>
      </w:r>
    </w:p>
    <w:p w:rsidR="005C19A7" w:rsidRDefault="00D465A5" w:rsidP="00D465A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от  26.03.2018года № 11-р</w:t>
      </w:r>
    </w:p>
    <w:p w:rsidR="005C19A7" w:rsidRPr="005C19A7" w:rsidRDefault="005C19A7" w:rsidP="005C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9A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C19A7" w:rsidRPr="005C19A7" w:rsidRDefault="005C19A7" w:rsidP="005C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A7">
        <w:rPr>
          <w:rFonts w:ascii="Times New Roman" w:hAnsi="Times New Roman" w:cs="Times New Roman"/>
          <w:sz w:val="28"/>
          <w:szCs w:val="28"/>
        </w:rPr>
        <w:t>мероприятий по организации борьбы с карантинным вредителем коричнево-мраморным клопом в Нижнебаканском сельском поселении Крымского района</w:t>
      </w:r>
    </w:p>
    <w:p w:rsidR="005C19A7" w:rsidRPr="00536923" w:rsidRDefault="005C19A7" w:rsidP="005C19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9A7" w:rsidRDefault="005C19A7" w:rsidP="005C19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организованного проведенных мероприятий по выявлению и ликвидации коричнево-мраморного клопа на территории Нижнебаканского сельского поселения Крымского района, создать штабы и рабочие группы.</w:t>
      </w:r>
    </w:p>
    <w:p w:rsidR="005C19A7" w:rsidRDefault="005C19A7" w:rsidP="005C19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информационное оповещение населения через СМИ, размещение памяток и наглядных пособий на сайте администрации сельского поселения с указанием контактных телефонов.</w:t>
      </w:r>
    </w:p>
    <w:p w:rsidR="005C19A7" w:rsidRDefault="005C19A7" w:rsidP="005C19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сходы жителей поселения для разъяснения мер борьбы с коричнево-мраморным клопом на приусадебных участках граждан.</w:t>
      </w:r>
    </w:p>
    <w:p w:rsidR="005C19A7" w:rsidRDefault="005C19A7" w:rsidP="005C19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работе председателей ТОС, председателей садоводческих товарище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организации осмотра курируемых территорий, особое внимание уделить осмотру заброшенных строений.</w:t>
      </w:r>
      <w:bookmarkStart w:id="0" w:name="_GoBack"/>
      <w:bookmarkEnd w:id="0"/>
    </w:p>
    <w:p w:rsidR="005C19A7" w:rsidRDefault="005C19A7" w:rsidP="005C19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ежедневный обход мест потенциального заселения клопами на предмет выявления особей вредителя.</w:t>
      </w:r>
    </w:p>
    <w:p w:rsidR="005C19A7" w:rsidRDefault="005C19A7" w:rsidP="005C19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систему учета карантинного вредителя и передачу информации в координационный центр.</w:t>
      </w:r>
    </w:p>
    <w:p w:rsidR="005C19A7" w:rsidRDefault="005C19A7" w:rsidP="005C19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финансовые средства для 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феромонных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ловушек и химических средств защиты растений для выявления и уничтожения вредителя.</w:t>
      </w:r>
    </w:p>
    <w:p w:rsidR="005C19A7" w:rsidRPr="00595B02" w:rsidRDefault="005C19A7" w:rsidP="005C19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обследования зданий и сооружений социально-культурного фонда, а также объектов торгующих организаций строительными материалами.</w:t>
      </w:r>
    </w:p>
    <w:p w:rsidR="00B244E4" w:rsidRPr="00B244E4" w:rsidRDefault="00B244E4" w:rsidP="005C1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244E4" w:rsidRPr="00B244E4" w:rsidSect="009B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138"/>
    <w:multiLevelType w:val="hybridMultilevel"/>
    <w:tmpl w:val="CBD07FC2"/>
    <w:lvl w:ilvl="0" w:tplc="864CB5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F8"/>
    <w:multiLevelType w:val="hybridMultilevel"/>
    <w:tmpl w:val="4B00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BBE"/>
    <w:multiLevelType w:val="hybridMultilevel"/>
    <w:tmpl w:val="5544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4E4"/>
    <w:rsid w:val="0005063A"/>
    <w:rsid w:val="000655F0"/>
    <w:rsid w:val="000B0A59"/>
    <w:rsid w:val="000B7100"/>
    <w:rsid w:val="000F1D8D"/>
    <w:rsid w:val="00141B90"/>
    <w:rsid w:val="00153E01"/>
    <w:rsid w:val="001E52AC"/>
    <w:rsid w:val="00282B2E"/>
    <w:rsid w:val="002B0EA3"/>
    <w:rsid w:val="002C5D95"/>
    <w:rsid w:val="003010E2"/>
    <w:rsid w:val="0033550A"/>
    <w:rsid w:val="00340092"/>
    <w:rsid w:val="00357C9B"/>
    <w:rsid w:val="00423AA7"/>
    <w:rsid w:val="00464C73"/>
    <w:rsid w:val="00476009"/>
    <w:rsid w:val="004A6634"/>
    <w:rsid w:val="004B36A2"/>
    <w:rsid w:val="004C2950"/>
    <w:rsid w:val="004D0222"/>
    <w:rsid w:val="005179A8"/>
    <w:rsid w:val="005222E5"/>
    <w:rsid w:val="005532F0"/>
    <w:rsid w:val="005566E0"/>
    <w:rsid w:val="005A0BEC"/>
    <w:rsid w:val="005C19A7"/>
    <w:rsid w:val="005D5FC7"/>
    <w:rsid w:val="005E6116"/>
    <w:rsid w:val="006A40D9"/>
    <w:rsid w:val="006C66DC"/>
    <w:rsid w:val="006D6D33"/>
    <w:rsid w:val="00711128"/>
    <w:rsid w:val="00737F66"/>
    <w:rsid w:val="007563C6"/>
    <w:rsid w:val="007E6924"/>
    <w:rsid w:val="00833B07"/>
    <w:rsid w:val="00856F15"/>
    <w:rsid w:val="00893EE8"/>
    <w:rsid w:val="008D1B99"/>
    <w:rsid w:val="009631BC"/>
    <w:rsid w:val="00985088"/>
    <w:rsid w:val="00993557"/>
    <w:rsid w:val="009A00B3"/>
    <w:rsid w:val="009A7EAE"/>
    <w:rsid w:val="009B398B"/>
    <w:rsid w:val="009B704D"/>
    <w:rsid w:val="00A65633"/>
    <w:rsid w:val="00A72F2D"/>
    <w:rsid w:val="00A802C8"/>
    <w:rsid w:val="00A83079"/>
    <w:rsid w:val="00AD6AFB"/>
    <w:rsid w:val="00AE0029"/>
    <w:rsid w:val="00B244E4"/>
    <w:rsid w:val="00BA2457"/>
    <w:rsid w:val="00C0442C"/>
    <w:rsid w:val="00C35F98"/>
    <w:rsid w:val="00C37B34"/>
    <w:rsid w:val="00C4153E"/>
    <w:rsid w:val="00C920A6"/>
    <w:rsid w:val="00CA0300"/>
    <w:rsid w:val="00CB2114"/>
    <w:rsid w:val="00CE1380"/>
    <w:rsid w:val="00D05293"/>
    <w:rsid w:val="00D17404"/>
    <w:rsid w:val="00D42B09"/>
    <w:rsid w:val="00D465A5"/>
    <w:rsid w:val="00DA7764"/>
    <w:rsid w:val="00DE68C8"/>
    <w:rsid w:val="00DF1780"/>
    <w:rsid w:val="00E10F2B"/>
    <w:rsid w:val="00E15351"/>
    <w:rsid w:val="00E22AFA"/>
    <w:rsid w:val="00E26C4E"/>
    <w:rsid w:val="00E41318"/>
    <w:rsid w:val="00E4159D"/>
    <w:rsid w:val="00EA19A4"/>
    <w:rsid w:val="00EB61FC"/>
    <w:rsid w:val="00EB7856"/>
    <w:rsid w:val="00EC3416"/>
    <w:rsid w:val="00EE555A"/>
    <w:rsid w:val="00F51860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D"/>
  </w:style>
  <w:style w:type="paragraph" w:styleId="2">
    <w:name w:val="heading 2"/>
    <w:basedOn w:val="a"/>
    <w:link w:val="20"/>
    <w:uiPriority w:val="9"/>
    <w:qFormat/>
    <w:rsid w:val="00B24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2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44E4"/>
    <w:rPr>
      <w:color w:val="0000FF"/>
      <w:u w:val="single"/>
    </w:rPr>
  </w:style>
  <w:style w:type="paragraph" w:styleId="a4">
    <w:name w:val="No Spacing"/>
    <w:uiPriority w:val="1"/>
    <w:qFormat/>
    <w:rsid w:val="005C19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19A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DD93-6884-48A7-BD51-0791A4CE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2018-03-28T14:44:00Z</cp:lastPrinted>
  <dcterms:created xsi:type="dcterms:W3CDTF">2018-03-28T14:11:00Z</dcterms:created>
  <dcterms:modified xsi:type="dcterms:W3CDTF">2018-03-29T05:40:00Z</dcterms:modified>
</cp:coreProperties>
</file>