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4A0" w:firstRow="1" w:lastRow="0" w:firstColumn="1" w:lastColumn="0" w:noHBand="0" w:noVBand="1"/>
      </w:tblPr>
      <w:tblGrid>
        <w:gridCol w:w="4612"/>
        <w:gridCol w:w="4743"/>
      </w:tblGrid>
      <w:tr w:rsidR="00F75A7A" w:rsidRPr="00051C24" w:rsidTr="00051C24">
        <w:trPr>
          <w:jc w:val="right"/>
        </w:trPr>
        <w:tc>
          <w:tcPr>
            <w:tcW w:w="4927" w:type="dxa"/>
          </w:tcPr>
          <w:p w:rsidR="00F75A7A" w:rsidRPr="00051C24" w:rsidRDefault="00F75A7A" w:rsidP="00FA635D">
            <w:pPr>
              <w:jc w:val="both"/>
            </w:pPr>
          </w:p>
        </w:tc>
        <w:tc>
          <w:tcPr>
            <w:tcW w:w="4928" w:type="dxa"/>
          </w:tcPr>
          <w:p w:rsidR="00F75A7A" w:rsidRPr="00051C24" w:rsidRDefault="00F75A7A" w:rsidP="00051C24">
            <w:pPr>
              <w:jc w:val="right"/>
            </w:pPr>
            <w:r w:rsidRPr="00051C24">
              <w:t>Приложение № 3</w:t>
            </w:r>
          </w:p>
          <w:p w:rsidR="00F75A7A" w:rsidRPr="00051C24" w:rsidRDefault="00F75A7A" w:rsidP="00051C24">
            <w:pPr>
              <w:jc w:val="right"/>
            </w:pPr>
            <w:proofErr w:type="gramStart"/>
            <w:r w:rsidRPr="00051C24">
              <w:t>к</w:t>
            </w:r>
            <w:proofErr w:type="gramEnd"/>
            <w:r w:rsidRPr="00051C24">
              <w:t xml:space="preserve"> информационному сообщению</w:t>
            </w:r>
          </w:p>
        </w:tc>
      </w:tr>
    </w:tbl>
    <w:p w:rsidR="00F75A7A" w:rsidRPr="00051C24" w:rsidRDefault="00F75A7A" w:rsidP="00F75A7A">
      <w:pPr>
        <w:ind w:left="708" w:firstLine="1"/>
        <w:jc w:val="both"/>
      </w:pPr>
    </w:p>
    <w:p w:rsidR="00F75A7A" w:rsidRPr="00051C24" w:rsidRDefault="00F75A7A" w:rsidP="00F75A7A">
      <w:pPr>
        <w:jc w:val="both"/>
      </w:pPr>
    </w:p>
    <w:p w:rsidR="00F75A7A" w:rsidRPr="00051C24" w:rsidRDefault="00F75A7A" w:rsidP="00F75A7A">
      <w:pPr>
        <w:pStyle w:val="a6"/>
        <w:spacing w:after="0"/>
        <w:jc w:val="center"/>
        <w:rPr>
          <w:b/>
        </w:rPr>
      </w:pPr>
    </w:p>
    <w:p w:rsidR="00F75A7A" w:rsidRPr="00051C24" w:rsidRDefault="00F75A7A" w:rsidP="00F75A7A">
      <w:pPr>
        <w:pStyle w:val="a6"/>
        <w:spacing w:after="0"/>
        <w:jc w:val="center"/>
        <w:rPr>
          <w:b/>
        </w:rPr>
      </w:pPr>
      <w:r w:rsidRPr="00051C24">
        <w:rPr>
          <w:b/>
        </w:rPr>
        <w:t xml:space="preserve">Договор </w:t>
      </w:r>
    </w:p>
    <w:p w:rsidR="00051C24" w:rsidRPr="00051C24" w:rsidRDefault="00051C24" w:rsidP="00051C24">
      <w:pPr>
        <w:ind w:right="57"/>
        <w:jc w:val="center"/>
      </w:pPr>
      <w:proofErr w:type="gramStart"/>
      <w:r w:rsidRPr="00051C24">
        <w:t>купли</w:t>
      </w:r>
      <w:proofErr w:type="gramEnd"/>
      <w:r w:rsidRPr="00051C24">
        <w:t xml:space="preserve">-продажи </w:t>
      </w:r>
      <w:r w:rsidR="0035762C">
        <w:t>муниципального имущества</w:t>
      </w:r>
      <w:r w:rsidRPr="00051C24">
        <w:t xml:space="preserve"> </w:t>
      </w:r>
    </w:p>
    <w:p w:rsidR="00051C24" w:rsidRPr="00051C24" w:rsidRDefault="00051C24" w:rsidP="00051C24">
      <w:pPr>
        <w:ind w:right="57"/>
        <w:jc w:val="center"/>
      </w:pPr>
      <w:r w:rsidRPr="00051C24">
        <w:t>Нижнебаканского сельского поселения Крымского района</w:t>
      </w:r>
    </w:p>
    <w:p w:rsidR="00051C24" w:rsidRPr="00051C24" w:rsidRDefault="00051C24" w:rsidP="00051C24">
      <w:pPr>
        <w:ind w:right="57"/>
      </w:pPr>
    </w:p>
    <w:p w:rsidR="00051C24" w:rsidRPr="00051C24" w:rsidRDefault="00051C24" w:rsidP="00051C24">
      <w:pPr>
        <w:ind w:right="57"/>
      </w:pPr>
    </w:p>
    <w:p w:rsidR="00051C24" w:rsidRPr="00051C24" w:rsidRDefault="00051C24" w:rsidP="00051C24">
      <w:pPr>
        <w:ind w:right="57"/>
        <w:jc w:val="both"/>
      </w:pPr>
      <w:r w:rsidRPr="00051C24">
        <w:t>ст.</w:t>
      </w:r>
      <w:r>
        <w:t xml:space="preserve"> Нижнебаканская </w:t>
      </w:r>
      <w:r>
        <w:tab/>
      </w:r>
      <w:r>
        <w:tab/>
      </w:r>
      <w:r>
        <w:tab/>
      </w:r>
      <w:r>
        <w:tab/>
      </w:r>
      <w:r>
        <w:tab/>
      </w:r>
      <w:r>
        <w:tab/>
      </w:r>
      <w:r>
        <w:tab/>
        <w:t xml:space="preserve">    </w:t>
      </w:r>
      <w:proofErr w:type="gramStart"/>
      <w:r>
        <w:t xml:space="preserve">   </w:t>
      </w:r>
      <w:r w:rsidRPr="00051C24">
        <w:t>«</w:t>
      </w:r>
      <w:proofErr w:type="gramEnd"/>
      <w:r w:rsidRPr="00051C24">
        <w:t>___»__________2021 г.</w:t>
      </w:r>
    </w:p>
    <w:p w:rsidR="00F75A7A" w:rsidRPr="00051C24" w:rsidRDefault="00F75A7A" w:rsidP="00F75A7A">
      <w:pPr>
        <w:jc w:val="both"/>
        <w:rPr>
          <w:spacing w:val="-3"/>
        </w:rPr>
      </w:pPr>
    </w:p>
    <w:p w:rsidR="00051C24" w:rsidRDefault="00051C24" w:rsidP="00051C24">
      <w:pPr>
        <w:ind w:right="57" w:firstLine="708"/>
        <w:jc w:val="both"/>
      </w:pPr>
      <w:r w:rsidRPr="005C60BE">
        <w:t xml:space="preserve">Администрация Нижнебаканского сельского поселения Крымского района, в лице главы Нижнебаканского сельского поселения </w:t>
      </w:r>
      <w:proofErr w:type="spellStart"/>
      <w:r w:rsidRPr="005C60BE">
        <w:t>Гернешего</w:t>
      </w:r>
      <w:proofErr w:type="spellEnd"/>
      <w:r w:rsidRPr="005C60BE">
        <w:t xml:space="preserve"> Ивана Ивановича,  действующего на основании Устава, именуемая в дальнейшем «Прода</w:t>
      </w:r>
      <w:bookmarkStart w:id="0" w:name="_GoBack"/>
      <w:bookmarkEnd w:id="0"/>
      <w:r w:rsidRPr="005C60BE">
        <w:t>вец», с одной стороны</w:t>
      </w:r>
      <w:r w:rsidR="00F75A7A" w:rsidRPr="00051C24">
        <w:t xml:space="preserve">, с одной стороны, и победитель аукциона в электронной форме по продаже имущества от ___________________, именуемый в дальнейшем  Покупатель, с другой стороны, в дальнейшем именуемые Стороны, заключили настоящий договор </w:t>
      </w:r>
      <w:r>
        <w:t xml:space="preserve">купли-продажи муниципального имущества, </w:t>
      </w:r>
      <w:r>
        <w:t xml:space="preserve"> </w:t>
      </w:r>
      <w:r>
        <w:t>Нижнебаканского сельского поселения Крымского района</w:t>
      </w:r>
      <w:r w:rsidR="00F75A7A" w:rsidRPr="00051C24">
        <w:t xml:space="preserve"> (далее - Договор) о нижеследующем:</w:t>
      </w:r>
    </w:p>
    <w:p w:rsidR="00F75A7A" w:rsidRPr="00051C24" w:rsidRDefault="00F75A7A" w:rsidP="00F75A7A">
      <w:pPr>
        <w:suppressAutoHyphens/>
        <w:ind w:firstLine="708"/>
        <w:jc w:val="both"/>
        <w:rPr>
          <w:bCs/>
        </w:rPr>
      </w:pPr>
      <w:r w:rsidRPr="00051C24">
        <w:t xml:space="preserve"> </w:t>
      </w:r>
    </w:p>
    <w:p w:rsidR="00F75A7A" w:rsidRPr="00C306C7" w:rsidRDefault="00F75A7A" w:rsidP="00F75A7A">
      <w:pPr>
        <w:pStyle w:val="ConsPlusNormal"/>
        <w:numPr>
          <w:ilvl w:val="0"/>
          <w:numId w:val="1"/>
        </w:numPr>
        <w:jc w:val="center"/>
        <w:rPr>
          <w:rFonts w:ascii="Times New Roman" w:hAnsi="Times New Roman" w:cs="Times New Roman"/>
          <w:b/>
          <w:sz w:val="24"/>
          <w:szCs w:val="24"/>
        </w:rPr>
      </w:pPr>
      <w:r w:rsidRPr="00C306C7">
        <w:rPr>
          <w:rFonts w:ascii="Times New Roman" w:hAnsi="Times New Roman" w:cs="Times New Roman"/>
          <w:b/>
          <w:sz w:val="24"/>
          <w:szCs w:val="24"/>
        </w:rPr>
        <w:t>Предмет Договора</w:t>
      </w:r>
    </w:p>
    <w:p w:rsidR="00F75A7A" w:rsidRPr="00051C24" w:rsidRDefault="00F75A7A" w:rsidP="00F75A7A">
      <w:pPr>
        <w:pStyle w:val="ConsPlusNormal"/>
        <w:ind w:left="1080" w:firstLine="0"/>
        <w:rPr>
          <w:rFonts w:ascii="Times New Roman" w:hAnsi="Times New Roman" w:cs="Times New Roman"/>
          <w:sz w:val="24"/>
          <w:szCs w:val="24"/>
        </w:rPr>
      </w:pPr>
    </w:p>
    <w:p w:rsidR="00F75A7A" w:rsidRPr="00051C24" w:rsidRDefault="00F75A7A" w:rsidP="00F75A7A">
      <w:pPr>
        <w:suppressAutoHyphens/>
        <w:ind w:firstLine="708"/>
        <w:jc w:val="both"/>
        <w:rPr>
          <w:color w:val="FF0000"/>
        </w:rPr>
      </w:pPr>
      <w:r w:rsidRPr="00051C24">
        <w:t xml:space="preserve">1.1. По настоящему Договору Продавец обязуется передать в собственность Покупателя, признанного победителем аукциона по продаже муниципального имущества (протокол комиссии по приватизации имущества № ____ от _____________) </w:t>
      </w:r>
      <w:r w:rsidR="00051C24">
        <w:t>движимое муниципальное имущество _________________________________________________, находящееся</w:t>
      </w:r>
      <w:r w:rsidRPr="00051C24">
        <w:t xml:space="preserve"> </w:t>
      </w:r>
      <w:r w:rsidR="00051C24">
        <w:t>Нижнебаканского сельского поселения Крымского района</w:t>
      </w:r>
      <w:r w:rsidRPr="00051C24">
        <w:rPr>
          <w:color w:val="FF0000"/>
        </w:rPr>
        <w:t xml:space="preserve"> </w:t>
      </w:r>
      <w:r w:rsidRPr="00051C24">
        <w:t>в сроки, предусмотренные Договором, а Покупатель обязуется принять Имущество и оплатить за него цену, предусмотренную Договором.</w:t>
      </w:r>
    </w:p>
    <w:p w:rsidR="00F75A7A" w:rsidRPr="00051C24" w:rsidRDefault="00F75A7A" w:rsidP="00F75A7A">
      <w:pPr>
        <w:pStyle w:val="ConsPlusNormal"/>
        <w:ind w:firstLine="708"/>
        <w:jc w:val="both"/>
        <w:rPr>
          <w:rFonts w:ascii="Times New Roman" w:hAnsi="Times New Roman" w:cs="Times New Roman"/>
          <w:sz w:val="24"/>
          <w:szCs w:val="24"/>
        </w:rPr>
      </w:pPr>
      <w:r w:rsidRPr="00051C24">
        <w:rPr>
          <w:rFonts w:ascii="Times New Roman" w:hAnsi="Times New Roman" w:cs="Times New Roman"/>
          <w:sz w:val="24"/>
          <w:szCs w:val="24"/>
        </w:rPr>
        <w:t>1.2. Характеристика Имущества указана в технической документации.</w:t>
      </w:r>
    </w:p>
    <w:p w:rsidR="00F75A7A" w:rsidRPr="00051C24" w:rsidRDefault="00F75A7A" w:rsidP="00F75A7A">
      <w:pPr>
        <w:pStyle w:val="ConsPlusNormal"/>
        <w:rPr>
          <w:rFonts w:ascii="Times New Roman" w:hAnsi="Times New Roman" w:cs="Times New Roman"/>
          <w:sz w:val="24"/>
          <w:szCs w:val="24"/>
        </w:rPr>
      </w:pPr>
    </w:p>
    <w:p w:rsidR="00F75A7A" w:rsidRPr="00C306C7" w:rsidRDefault="00F75A7A" w:rsidP="00F75A7A">
      <w:pPr>
        <w:pStyle w:val="ConsPlusNormal"/>
        <w:jc w:val="center"/>
        <w:rPr>
          <w:rFonts w:ascii="Times New Roman" w:hAnsi="Times New Roman" w:cs="Times New Roman"/>
          <w:b/>
          <w:sz w:val="24"/>
          <w:szCs w:val="24"/>
        </w:rPr>
      </w:pPr>
      <w:r w:rsidRPr="00C306C7">
        <w:rPr>
          <w:rFonts w:ascii="Times New Roman" w:hAnsi="Times New Roman" w:cs="Times New Roman"/>
          <w:b/>
          <w:sz w:val="24"/>
          <w:szCs w:val="24"/>
        </w:rPr>
        <w:t>2. Цена Договора и порядок расчетов</w:t>
      </w:r>
    </w:p>
    <w:p w:rsidR="00F75A7A" w:rsidRPr="00051C24" w:rsidRDefault="00F75A7A" w:rsidP="00F75A7A">
      <w:pPr>
        <w:pStyle w:val="ConsPlusNormal"/>
        <w:jc w:val="center"/>
        <w:rPr>
          <w:rFonts w:ascii="Times New Roman" w:hAnsi="Times New Roman" w:cs="Times New Roman"/>
          <w:sz w:val="24"/>
          <w:szCs w:val="24"/>
        </w:rPr>
      </w:pPr>
    </w:p>
    <w:p w:rsidR="00F75A7A" w:rsidRPr="00051C24" w:rsidRDefault="00F75A7A" w:rsidP="00F75A7A">
      <w:pPr>
        <w:pStyle w:val="ConsPlusNonformat"/>
        <w:widowControl/>
        <w:ind w:firstLine="708"/>
        <w:jc w:val="both"/>
        <w:rPr>
          <w:rFonts w:ascii="Times New Roman" w:hAnsi="Times New Roman" w:cs="Times New Roman"/>
          <w:sz w:val="24"/>
          <w:szCs w:val="24"/>
        </w:rPr>
      </w:pPr>
      <w:r w:rsidRPr="00051C24">
        <w:rPr>
          <w:rFonts w:ascii="Times New Roman" w:hAnsi="Times New Roman" w:cs="Times New Roman"/>
          <w:sz w:val="24"/>
          <w:szCs w:val="24"/>
        </w:rPr>
        <w:t xml:space="preserve">2.1. Цена Имущества установлена в соответствии с </w:t>
      </w:r>
      <w:r w:rsidR="00C306C7" w:rsidRPr="00051C24">
        <w:rPr>
          <w:rFonts w:ascii="Times New Roman" w:hAnsi="Times New Roman" w:cs="Times New Roman"/>
          <w:sz w:val="24"/>
          <w:szCs w:val="24"/>
        </w:rPr>
        <w:t>протоколом об</w:t>
      </w:r>
      <w:r w:rsidRPr="00051C24">
        <w:rPr>
          <w:rFonts w:ascii="Times New Roman" w:hAnsi="Times New Roman" w:cs="Times New Roman"/>
          <w:sz w:val="24"/>
          <w:szCs w:val="24"/>
        </w:rPr>
        <w:t xml:space="preserve"> итогах аукциона </w:t>
      </w:r>
      <w:r w:rsidR="00C306C7" w:rsidRPr="00051C24">
        <w:rPr>
          <w:rFonts w:ascii="Times New Roman" w:hAnsi="Times New Roman" w:cs="Times New Roman"/>
          <w:sz w:val="24"/>
          <w:szCs w:val="24"/>
        </w:rPr>
        <w:t>от _</w:t>
      </w:r>
      <w:r w:rsidRPr="00051C24">
        <w:rPr>
          <w:rFonts w:ascii="Times New Roman" w:hAnsi="Times New Roman" w:cs="Times New Roman"/>
          <w:sz w:val="24"/>
          <w:szCs w:val="24"/>
        </w:rPr>
        <w:t xml:space="preserve">_____________ года и составляет _____________(_________) </w:t>
      </w:r>
      <w:r w:rsidR="00C306C7" w:rsidRPr="00051C24">
        <w:rPr>
          <w:rFonts w:ascii="Times New Roman" w:hAnsi="Times New Roman" w:cs="Times New Roman"/>
          <w:sz w:val="24"/>
          <w:szCs w:val="24"/>
        </w:rPr>
        <w:t>рублей, кроме</w:t>
      </w:r>
      <w:r w:rsidRPr="00051C24">
        <w:rPr>
          <w:rFonts w:ascii="Times New Roman" w:hAnsi="Times New Roman" w:cs="Times New Roman"/>
          <w:sz w:val="24"/>
          <w:szCs w:val="24"/>
        </w:rPr>
        <w:t xml:space="preserve"> того </w:t>
      </w:r>
      <w:r w:rsidR="00C306C7" w:rsidRPr="00051C24">
        <w:rPr>
          <w:rFonts w:ascii="Times New Roman" w:hAnsi="Times New Roman" w:cs="Times New Roman"/>
          <w:sz w:val="24"/>
          <w:szCs w:val="24"/>
        </w:rPr>
        <w:t>НДС в</w:t>
      </w:r>
      <w:r w:rsidRPr="00051C24">
        <w:rPr>
          <w:rFonts w:ascii="Times New Roman" w:hAnsi="Times New Roman" w:cs="Times New Roman"/>
          <w:sz w:val="24"/>
          <w:szCs w:val="24"/>
        </w:rPr>
        <w:t xml:space="preserve"> </w:t>
      </w:r>
      <w:r w:rsidR="00C306C7" w:rsidRPr="00051C24">
        <w:rPr>
          <w:rFonts w:ascii="Times New Roman" w:hAnsi="Times New Roman" w:cs="Times New Roman"/>
          <w:sz w:val="24"/>
          <w:szCs w:val="24"/>
        </w:rPr>
        <w:t>размере _</w:t>
      </w:r>
      <w:r w:rsidRPr="00051C24">
        <w:rPr>
          <w:rFonts w:ascii="Times New Roman" w:hAnsi="Times New Roman" w:cs="Times New Roman"/>
          <w:sz w:val="24"/>
          <w:szCs w:val="24"/>
        </w:rPr>
        <w:t>_______________(________________) рублей.</w:t>
      </w:r>
    </w:p>
    <w:p w:rsidR="00C306C7" w:rsidRPr="005C60BE" w:rsidRDefault="00C306C7" w:rsidP="00C306C7">
      <w:pPr>
        <w:autoSpaceDE w:val="0"/>
        <w:autoSpaceDN w:val="0"/>
        <w:adjustRightInd w:val="0"/>
        <w:ind w:right="57" w:firstLine="708"/>
        <w:jc w:val="both"/>
      </w:pPr>
      <w:r w:rsidRPr="005C60BE">
        <w:t xml:space="preserve">2.2. Задаток, внесенный Покупателем, засчитывается в оплату приобретенного имущества. </w:t>
      </w:r>
    </w:p>
    <w:p w:rsidR="00C306C7" w:rsidRPr="005C60BE" w:rsidRDefault="00C306C7" w:rsidP="00C306C7">
      <w:pPr>
        <w:autoSpaceDE w:val="0"/>
        <w:autoSpaceDN w:val="0"/>
        <w:adjustRightInd w:val="0"/>
        <w:ind w:right="57" w:firstLine="708"/>
        <w:jc w:val="both"/>
      </w:pPr>
      <w:r w:rsidRPr="005C60BE">
        <w:t xml:space="preserve">2.3. С учетом ранее внесенного задатка в размере _____ (______________) рублей, к перечислению следует ____ (____________________) рублей. </w:t>
      </w:r>
    </w:p>
    <w:p w:rsidR="00C306C7" w:rsidRPr="005C60BE" w:rsidRDefault="00C306C7" w:rsidP="00C306C7">
      <w:pPr>
        <w:ind w:right="57" w:firstLine="708"/>
        <w:jc w:val="both"/>
      </w:pPr>
      <w:r w:rsidRPr="005C60BE">
        <w:t>2.4. Оплата приобретенного имущества производится единовременно не позднее 30 календарных дней с момента заключения договора купли-</w:t>
      </w:r>
      <w:r w:rsidRPr="005C60BE">
        <w:t>продажи</w:t>
      </w:r>
      <w:r w:rsidRPr="005C60BE">
        <w:rPr>
          <w:rFonts w:eastAsia="Calibri"/>
          <w:lang w:eastAsia="en-US"/>
        </w:rPr>
        <w:t xml:space="preserve"> путём</w:t>
      </w:r>
      <w:r w:rsidRPr="005C60BE">
        <w:rPr>
          <w:rFonts w:eastAsia="Calibri"/>
          <w:lang w:eastAsia="en-US"/>
        </w:rPr>
        <w:t xml:space="preserve"> перечисления денежных средств </w:t>
      </w:r>
      <w:r w:rsidRPr="005C60BE">
        <w:t xml:space="preserve">по следующим банковским реквизитам: </w:t>
      </w:r>
    </w:p>
    <w:p w:rsidR="00C306C7" w:rsidRPr="005C60BE" w:rsidRDefault="00C306C7" w:rsidP="00C306C7">
      <w:pPr>
        <w:ind w:right="57" w:firstLine="567"/>
        <w:jc w:val="both"/>
      </w:pPr>
      <w:r w:rsidRPr="005C60BE">
        <w:t>__________________________________________________</w:t>
      </w:r>
    </w:p>
    <w:p w:rsidR="00C306C7" w:rsidRPr="005C60BE" w:rsidRDefault="00C306C7" w:rsidP="00C306C7">
      <w:pPr>
        <w:ind w:right="57" w:firstLine="708"/>
        <w:jc w:val="both"/>
      </w:pPr>
      <w:r w:rsidRPr="005C60BE">
        <w:t xml:space="preserve">Назначение платежа: Приобретение муниципального имущества </w:t>
      </w:r>
      <w:r w:rsidR="00A42471">
        <w:t xml:space="preserve">________________ по </w:t>
      </w:r>
      <w:r w:rsidR="00A42471" w:rsidRPr="005C60BE">
        <w:t>договору</w:t>
      </w:r>
      <w:r w:rsidRPr="005C60BE">
        <w:t xml:space="preserve"> от ______ № _____ (с учётом НДС).</w:t>
      </w:r>
    </w:p>
    <w:p w:rsidR="00C306C7" w:rsidRPr="005C60BE" w:rsidRDefault="00C306C7" w:rsidP="00C306C7">
      <w:pPr>
        <w:tabs>
          <w:tab w:val="left" w:pos="709"/>
        </w:tabs>
        <w:ind w:right="57" w:firstLine="708"/>
        <w:jc w:val="both"/>
      </w:pPr>
      <w:r w:rsidRPr="005C60BE">
        <w:t xml:space="preserve">2.5. Днем оплаты считается день поступления суммы на расчетный счет Продавца. </w:t>
      </w:r>
    </w:p>
    <w:p w:rsidR="00C306C7" w:rsidRPr="00A42471" w:rsidRDefault="00C306C7" w:rsidP="00A42471">
      <w:pPr>
        <w:pStyle w:val="a5"/>
        <w:ind w:firstLine="708"/>
        <w:jc w:val="both"/>
        <w:rPr>
          <w:rFonts w:ascii="Times New Roman" w:hAnsi="Times New Roman"/>
          <w:sz w:val="24"/>
          <w:szCs w:val="24"/>
        </w:rPr>
      </w:pPr>
      <w:r w:rsidRPr="00A42471">
        <w:rPr>
          <w:rFonts w:ascii="Times New Roman" w:hAnsi="Times New Roman"/>
          <w:sz w:val="24"/>
          <w:szCs w:val="24"/>
        </w:rPr>
        <w:t xml:space="preserve">2.6. Факт оплаты имущества подтверждается выпиской со счета, указанного в договоре купли-продажи. </w:t>
      </w:r>
    </w:p>
    <w:p w:rsidR="00C306C7" w:rsidRPr="00A42471" w:rsidRDefault="00C306C7" w:rsidP="00A42471">
      <w:pPr>
        <w:pStyle w:val="a5"/>
        <w:ind w:firstLine="708"/>
        <w:jc w:val="both"/>
        <w:rPr>
          <w:rFonts w:ascii="Times New Roman" w:hAnsi="Times New Roman"/>
          <w:sz w:val="24"/>
          <w:szCs w:val="24"/>
        </w:rPr>
      </w:pPr>
      <w:r w:rsidRPr="00A42471">
        <w:rPr>
          <w:rFonts w:ascii="Times New Roman" w:hAnsi="Times New Roman"/>
          <w:sz w:val="24"/>
          <w:szCs w:val="24"/>
        </w:rPr>
        <w:t>2.7. Юридические и физические лица, зарегистрированные в качестве индивидуальных предпринимателей, являются налоговыми агентами по уплате НДС в соответствии со ст.161 НК РФ и оплачивают НДС по месту своей постановки на налоговый учет.</w:t>
      </w:r>
    </w:p>
    <w:p w:rsidR="00C306C7" w:rsidRPr="005C60BE" w:rsidRDefault="00C306C7" w:rsidP="00C306C7">
      <w:pPr>
        <w:ind w:right="57" w:firstLine="709"/>
        <w:jc w:val="both"/>
      </w:pPr>
      <w:r w:rsidRPr="005C60BE">
        <w:lastRenderedPageBreak/>
        <w:t>Если Покупатель является индивидуальным предпринимателем или юридическим лицом, то сумма НДС уплачивается им самостоятельно в бюджет в порядке и сроки, предусмотренные налоговым законодательством. Такой Покупатель как налоговый агент обязан исчислить расчетным методом и уплатить в бюджет соответствующую сумму налога.</w:t>
      </w:r>
    </w:p>
    <w:p w:rsidR="00C306C7" w:rsidRPr="005C60BE" w:rsidRDefault="00C306C7" w:rsidP="00C306C7">
      <w:pPr>
        <w:ind w:right="57" w:firstLine="709"/>
        <w:jc w:val="both"/>
      </w:pPr>
      <w:r w:rsidRPr="005C60BE">
        <w:t>Если Покупатель является физическим лицом и не имеет статуса индивидуального предпринимателя, то стоимость имущества в полном объеме, в том числе НДС, уплачивается Покупателем Продавцу. После этого Продавец перечисляет сумму НДС в бюджет в порядке и сроки, предусмотренные налоговым законодательством.</w:t>
      </w:r>
    </w:p>
    <w:p w:rsidR="00F75A7A" w:rsidRPr="00051C24" w:rsidRDefault="00F75A7A" w:rsidP="00F75A7A">
      <w:pPr>
        <w:pStyle w:val="ConsPlusNormal"/>
        <w:jc w:val="center"/>
        <w:rPr>
          <w:rFonts w:ascii="Times New Roman" w:hAnsi="Times New Roman" w:cs="Times New Roman"/>
          <w:sz w:val="24"/>
          <w:szCs w:val="24"/>
        </w:rPr>
      </w:pPr>
    </w:p>
    <w:p w:rsidR="00C306C7" w:rsidRPr="005C60BE" w:rsidRDefault="00C306C7" w:rsidP="00C306C7">
      <w:pPr>
        <w:ind w:right="57"/>
        <w:jc w:val="center"/>
        <w:rPr>
          <w:b/>
          <w:color w:val="000000"/>
        </w:rPr>
      </w:pPr>
      <w:r w:rsidRPr="005C60BE">
        <w:rPr>
          <w:b/>
          <w:color w:val="000000"/>
        </w:rPr>
        <w:t>3. Обязательства сторон</w:t>
      </w:r>
    </w:p>
    <w:p w:rsidR="00C306C7" w:rsidRPr="005C60BE" w:rsidRDefault="00C306C7" w:rsidP="00C306C7">
      <w:pPr>
        <w:ind w:right="57"/>
        <w:jc w:val="center"/>
        <w:rPr>
          <w:b/>
          <w:color w:val="000000"/>
        </w:rPr>
      </w:pPr>
    </w:p>
    <w:p w:rsidR="00C306C7" w:rsidRPr="005C60BE" w:rsidRDefault="00C306C7" w:rsidP="00C306C7">
      <w:pPr>
        <w:ind w:right="57" w:firstLine="708"/>
        <w:jc w:val="both"/>
        <w:rPr>
          <w:color w:val="000000"/>
        </w:rPr>
      </w:pPr>
      <w:r w:rsidRPr="005C60BE">
        <w:rPr>
          <w:color w:val="000000"/>
        </w:rPr>
        <w:t>3.1. Стороны по настоящему договору обязуются:</w:t>
      </w:r>
    </w:p>
    <w:p w:rsidR="00C306C7" w:rsidRPr="005C60BE" w:rsidRDefault="00C306C7" w:rsidP="00C306C7">
      <w:pPr>
        <w:ind w:right="57" w:firstLine="720"/>
        <w:jc w:val="both"/>
        <w:rPr>
          <w:color w:val="000000"/>
        </w:rPr>
      </w:pPr>
      <w:r w:rsidRPr="005C60BE">
        <w:rPr>
          <w:color w:val="000000"/>
        </w:rPr>
        <w:t>3.1.1. Продавец обязуется:</w:t>
      </w:r>
    </w:p>
    <w:p w:rsidR="00C306C7" w:rsidRPr="005C60BE" w:rsidRDefault="00A42471" w:rsidP="00C306C7">
      <w:pPr>
        <w:ind w:right="57" w:firstLine="720"/>
        <w:jc w:val="both"/>
        <w:rPr>
          <w:color w:val="000000"/>
        </w:rPr>
      </w:pPr>
      <w:r>
        <w:rPr>
          <w:color w:val="000000"/>
        </w:rPr>
        <w:t xml:space="preserve">- </w:t>
      </w:r>
      <w:r w:rsidR="00C306C7" w:rsidRPr="005C60BE">
        <w:rPr>
          <w:color w:val="000000"/>
        </w:rPr>
        <w:t>передать Имущество Покупателю.</w:t>
      </w:r>
    </w:p>
    <w:p w:rsidR="00C306C7" w:rsidRPr="00A42471" w:rsidRDefault="00C306C7" w:rsidP="00C306C7">
      <w:pPr>
        <w:ind w:right="57" w:firstLine="720"/>
        <w:jc w:val="both"/>
        <w:rPr>
          <w:color w:val="000000"/>
        </w:rPr>
      </w:pPr>
      <w:r w:rsidRPr="00A42471">
        <w:rPr>
          <w:color w:val="000000"/>
        </w:rPr>
        <w:t>3.1.2. Покупатель обязуется:</w:t>
      </w:r>
    </w:p>
    <w:p w:rsidR="00C306C7" w:rsidRPr="00A42471" w:rsidRDefault="00C306C7" w:rsidP="00C306C7">
      <w:pPr>
        <w:ind w:right="57" w:firstLine="720"/>
        <w:jc w:val="both"/>
        <w:rPr>
          <w:color w:val="000000"/>
        </w:rPr>
      </w:pPr>
      <w:r w:rsidRPr="00A42471">
        <w:rPr>
          <w:color w:val="000000"/>
        </w:rPr>
        <w:t>- произвести оплату Имущества в сумме и на условиях, установленных статьей 2 настоящего договора;</w:t>
      </w:r>
    </w:p>
    <w:p w:rsidR="00C306C7" w:rsidRPr="00A42471" w:rsidRDefault="00C306C7" w:rsidP="00C306C7">
      <w:pPr>
        <w:ind w:right="57" w:firstLine="720"/>
        <w:jc w:val="both"/>
        <w:rPr>
          <w:color w:val="000000"/>
        </w:rPr>
      </w:pPr>
      <w:r w:rsidRPr="00A42471">
        <w:rPr>
          <w:color w:val="000000"/>
        </w:rPr>
        <w:t>- принять Имущество в собственность;</w:t>
      </w:r>
    </w:p>
    <w:p w:rsidR="00C306C7" w:rsidRPr="00A42471" w:rsidRDefault="00C306C7" w:rsidP="00C306C7">
      <w:pPr>
        <w:ind w:right="57" w:firstLine="720"/>
        <w:jc w:val="both"/>
        <w:rPr>
          <w:color w:val="000000"/>
        </w:rPr>
      </w:pPr>
      <w:r w:rsidRPr="00A42471">
        <w:rPr>
          <w:color w:val="000000"/>
        </w:rPr>
        <w:t>-</w:t>
      </w:r>
      <w:r w:rsidR="00A42471" w:rsidRPr="00A42471">
        <w:rPr>
          <w:color w:val="000000"/>
        </w:rPr>
        <w:t xml:space="preserve"> </w:t>
      </w:r>
      <w:r w:rsidRPr="00A42471">
        <w:rPr>
          <w:color w:val="000000"/>
        </w:rPr>
        <w:t>вернуть Имущество в случае расторжения настоящего договора</w:t>
      </w:r>
    </w:p>
    <w:p w:rsidR="00C306C7" w:rsidRPr="00A42471" w:rsidRDefault="00A42471" w:rsidP="00C306C7">
      <w:pPr>
        <w:ind w:right="57" w:firstLine="720"/>
        <w:jc w:val="both"/>
        <w:rPr>
          <w:color w:val="000000"/>
        </w:rPr>
      </w:pPr>
      <w:r w:rsidRPr="00A42471">
        <w:t xml:space="preserve">3.2 </w:t>
      </w:r>
      <w:r w:rsidRPr="00A42471">
        <w:t xml:space="preserve">Обязанности Сторон, не урегулированные настоящим Договором, устанавливаются в соответствии с действующим </w:t>
      </w:r>
      <w:r w:rsidRPr="00A42471">
        <w:t>законодательством.</w:t>
      </w:r>
    </w:p>
    <w:p w:rsidR="00C306C7" w:rsidRPr="005C60BE" w:rsidRDefault="00C306C7" w:rsidP="00C306C7">
      <w:pPr>
        <w:ind w:right="57" w:firstLine="720"/>
        <w:jc w:val="both"/>
        <w:rPr>
          <w:color w:val="000000"/>
        </w:rPr>
      </w:pPr>
    </w:p>
    <w:p w:rsidR="00C306C7" w:rsidRPr="005C60BE" w:rsidRDefault="00C306C7" w:rsidP="00C306C7">
      <w:pPr>
        <w:ind w:right="57"/>
        <w:jc w:val="center"/>
        <w:rPr>
          <w:b/>
        </w:rPr>
      </w:pPr>
      <w:r w:rsidRPr="005C60BE">
        <w:rPr>
          <w:b/>
        </w:rPr>
        <w:t>4. Передача Имущества и переход права собственности на Имущество</w:t>
      </w:r>
    </w:p>
    <w:p w:rsidR="00C306C7" w:rsidRPr="005C60BE" w:rsidRDefault="00C306C7" w:rsidP="00C306C7">
      <w:pPr>
        <w:ind w:right="57"/>
        <w:jc w:val="both"/>
        <w:rPr>
          <w:color w:val="000000"/>
        </w:rPr>
      </w:pPr>
    </w:p>
    <w:p w:rsidR="00C306C7" w:rsidRPr="005C60BE" w:rsidRDefault="00C306C7" w:rsidP="00C306C7">
      <w:pPr>
        <w:ind w:right="57" w:firstLine="708"/>
        <w:jc w:val="both"/>
        <w:rPr>
          <w:bCs/>
          <w:noProof/>
        </w:rPr>
      </w:pPr>
      <w:r w:rsidRPr="005C60BE">
        <w:rPr>
          <w:color w:val="000000"/>
          <w:spacing w:val="-10"/>
        </w:rPr>
        <w:t>4.1</w:t>
      </w:r>
      <w:r w:rsidRPr="005C60BE">
        <w:rPr>
          <w:noProof/>
        </w:rPr>
        <w:t>.</w:t>
      </w:r>
      <w:r w:rsidRPr="005C60BE">
        <w:t xml:space="preserve"> Имущество считается переданным Покупателю по настоящему Договору после подписания Продавцом передаточного акта </w:t>
      </w:r>
      <w:r w:rsidRPr="005C60BE">
        <w:rPr>
          <w:color w:val="000000"/>
        </w:rPr>
        <w:t>и акта о приеме-передаче объекта основных средств по форме ОС-1.</w:t>
      </w:r>
      <w:r w:rsidRPr="005C60BE">
        <w:t xml:space="preserve"> 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счет, указанный в п. 2.4</w:t>
      </w:r>
      <w:proofErr w:type="gramStart"/>
      <w:r w:rsidRPr="005C60BE">
        <w:t>. настоящего</w:t>
      </w:r>
      <w:proofErr w:type="gramEnd"/>
      <w:r w:rsidRPr="005C60BE">
        <w:t xml:space="preserve"> договора.</w:t>
      </w:r>
    </w:p>
    <w:p w:rsidR="00C306C7" w:rsidRPr="005C60BE" w:rsidRDefault="00C306C7" w:rsidP="00C306C7">
      <w:pPr>
        <w:tabs>
          <w:tab w:val="left" w:pos="709"/>
        </w:tabs>
        <w:ind w:right="57"/>
        <w:jc w:val="both"/>
      </w:pPr>
      <w:r w:rsidRPr="005C60BE">
        <w:rPr>
          <w:bCs/>
          <w:noProof/>
        </w:rPr>
        <w:tab/>
        <w:t>4.2</w:t>
      </w:r>
      <w:r w:rsidRPr="005C60BE">
        <w:rPr>
          <w:noProof/>
        </w:rPr>
        <w:t>.</w:t>
      </w:r>
      <w:r w:rsidRPr="005C60BE">
        <w:t xml:space="preserve"> Право собственности на Имущество переходит к Покупателю после полной уплаты цены продажи Имущества и возникает у Покупателя с момента подписания акта приема-передачи в отношении движимого имущества и момента государственной регистрации перехода права собственности в установленном действующим законодательством порядке в отношении недвижимого имущества. Расходы, связанные с государственной регистрацией перехода права собственности на имущество несет Покупатель.</w:t>
      </w:r>
    </w:p>
    <w:p w:rsidR="00C306C7" w:rsidRPr="005C60BE" w:rsidRDefault="00C306C7" w:rsidP="00C306C7">
      <w:pPr>
        <w:tabs>
          <w:tab w:val="left" w:pos="709"/>
        </w:tabs>
        <w:ind w:right="57" w:firstLine="709"/>
        <w:jc w:val="both"/>
        <w:rPr>
          <w:color w:val="000000"/>
        </w:rPr>
      </w:pPr>
      <w:r w:rsidRPr="005C60BE">
        <w:rPr>
          <w:color w:val="000000"/>
        </w:rPr>
        <w:t>4.3. Риск случайной гибели или повреждения имущества переходит к Покупателю с момента подписания Сторонами передаточного акта.</w:t>
      </w:r>
    </w:p>
    <w:p w:rsidR="00C306C7" w:rsidRPr="005C60BE" w:rsidRDefault="00C306C7" w:rsidP="00C306C7">
      <w:pPr>
        <w:shd w:val="clear" w:color="auto" w:fill="FFFFFF"/>
        <w:ind w:right="57"/>
        <w:jc w:val="center"/>
        <w:rPr>
          <w:b/>
        </w:rPr>
      </w:pPr>
    </w:p>
    <w:p w:rsidR="00C306C7" w:rsidRPr="005C60BE" w:rsidRDefault="00C306C7" w:rsidP="00C306C7">
      <w:pPr>
        <w:ind w:right="57"/>
        <w:jc w:val="center"/>
        <w:rPr>
          <w:b/>
          <w:color w:val="000000"/>
        </w:rPr>
      </w:pPr>
      <w:r w:rsidRPr="005C60BE">
        <w:rPr>
          <w:b/>
          <w:color w:val="000000"/>
        </w:rPr>
        <w:t>5. Ответственность Сторон</w:t>
      </w:r>
    </w:p>
    <w:p w:rsidR="00C306C7" w:rsidRPr="005C60BE" w:rsidRDefault="00C306C7" w:rsidP="00C306C7">
      <w:pPr>
        <w:ind w:left="708" w:right="57" w:firstLine="12"/>
        <w:jc w:val="both"/>
        <w:rPr>
          <w:color w:val="000000"/>
        </w:rPr>
      </w:pPr>
    </w:p>
    <w:p w:rsidR="00C306C7" w:rsidRPr="005C60BE" w:rsidRDefault="00C306C7" w:rsidP="00C306C7">
      <w:pPr>
        <w:ind w:right="57" w:firstLine="567"/>
        <w:jc w:val="both"/>
        <w:rPr>
          <w:color w:val="000000"/>
        </w:rPr>
      </w:pPr>
      <w:r w:rsidRPr="005C60BE">
        <w:rPr>
          <w:color w:val="000000"/>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306C7" w:rsidRPr="005C60BE" w:rsidRDefault="00C306C7" w:rsidP="00C306C7">
      <w:pPr>
        <w:ind w:right="57" w:firstLine="567"/>
        <w:jc w:val="both"/>
      </w:pPr>
      <w:r w:rsidRPr="005C60BE">
        <w:rPr>
          <w:color w:val="000000"/>
        </w:rPr>
        <w:t xml:space="preserve">5.2. </w:t>
      </w:r>
      <w:r w:rsidRPr="005C60BE">
        <w:t xml:space="preserve">В случае нарушения п. 2.4 настоящего договора </w:t>
      </w:r>
      <w:r w:rsidR="00992975">
        <w:t>Покупатель</w:t>
      </w:r>
      <w:r w:rsidR="00992975" w:rsidRPr="005C60BE">
        <w:t xml:space="preserve"> </w:t>
      </w:r>
      <w:r w:rsidRPr="005C60BE">
        <w:t xml:space="preserve">уплачивает Продавцу пени за каждый день просрочки в размере 1/300 </w:t>
      </w:r>
      <w:r w:rsidR="00992975">
        <w:t xml:space="preserve">ключевой </w:t>
      </w:r>
      <w:r w:rsidRPr="005C60BE">
        <w:t>ставк</w:t>
      </w:r>
      <w:r w:rsidR="00992975">
        <w:t xml:space="preserve">и </w:t>
      </w:r>
      <w:r w:rsidRPr="005C60BE">
        <w:t xml:space="preserve">Банка России от суммы </w:t>
      </w:r>
      <w:r w:rsidR="00A42471" w:rsidRPr="005C60BE">
        <w:t>платежа</w:t>
      </w:r>
      <w:r w:rsidRPr="005C60BE">
        <w:t xml:space="preserve">. </w:t>
      </w:r>
    </w:p>
    <w:p w:rsidR="00C306C7" w:rsidRPr="00992975" w:rsidRDefault="00C306C7" w:rsidP="00992975">
      <w:pPr>
        <w:pStyle w:val="a5"/>
        <w:ind w:firstLine="567"/>
        <w:jc w:val="both"/>
        <w:rPr>
          <w:rFonts w:ascii="Times New Roman" w:hAnsi="Times New Roman"/>
          <w:noProof/>
          <w:sz w:val="24"/>
          <w:szCs w:val="24"/>
        </w:rPr>
      </w:pPr>
      <w:r w:rsidRPr="00992975">
        <w:rPr>
          <w:rFonts w:ascii="Times New Roman" w:hAnsi="Times New Roman"/>
          <w:noProof/>
          <w:sz w:val="24"/>
          <w:szCs w:val="24"/>
        </w:rPr>
        <w:t>Уплата пени не освобождает Покупателя от взятых на себя обязательств.</w:t>
      </w:r>
    </w:p>
    <w:p w:rsidR="00C306C7" w:rsidRPr="00992975" w:rsidRDefault="00C306C7" w:rsidP="00992975">
      <w:pPr>
        <w:pStyle w:val="a5"/>
        <w:ind w:firstLine="567"/>
        <w:jc w:val="both"/>
        <w:rPr>
          <w:rFonts w:ascii="Times New Roman" w:hAnsi="Times New Roman"/>
          <w:sz w:val="24"/>
          <w:szCs w:val="24"/>
        </w:rPr>
      </w:pPr>
      <w:r w:rsidRPr="00992975">
        <w:rPr>
          <w:rFonts w:ascii="Times New Roman" w:hAnsi="Times New Roman"/>
          <w:noProof/>
          <w:sz w:val="24"/>
          <w:szCs w:val="24"/>
        </w:rPr>
        <w:t>5.3.</w:t>
      </w:r>
      <w:r w:rsidRPr="00992975">
        <w:rPr>
          <w:rFonts w:ascii="Times New Roman" w:hAnsi="Times New Roman"/>
          <w:sz w:val="24"/>
          <w:szCs w:val="24"/>
        </w:rPr>
        <w:t xml:space="preserve"> В случае не перечисления, либо перечисления не в полном объеме, Покупателем денежных средств согласно п.2.4</w:t>
      </w:r>
      <w:proofErr w:type="gramStart"/>
      <w:r w:rsidRPr="00992975">
        <w:rPr>
          <w:rFonts w:ascii="Times New Roman" w:hAnsi="Times New Roman"/>
          <w:sz w:val="24"/>
          <w:szCs w:val="24"/>
        </w:rPr>
        <w:t>. настоящего</w:t>
      </w:r>
      <w:proofErr w:type="gramEnd"/>
      <w:r w:rsidRPr="00992975">
        <w:rPr>
          <w:rFonts w:ascii="Times New Roman" w:hAnsi="Times New Roman"/>
          <w:sz w:val="24"/>
          <w:szCs w:val="24"/>
        </w:rPr>
        <w:t xml:space="preserve"> Договора, Продавец уведомляет   Покупателя   о   необходимости   устранения   нарушения   Договора   в 10-дневный срок с момента возникновения нарушения.</w:t>
      </w:r>
    </w:p>
    <w:p w:rsidR="00C306C7" w:rsidRPr="005C60BE" w:rsidRDefault="00C306C7" w:rsidP="00C306C7">
      <w:pPr>
        <w:shd w:val="clear" w:color="auto" w:fill="FFFFFF"/>
        <w:ind w:right="57" w:firstLine="567"/>
        <w:jc w:val="both"/>
      </w:pPr>
      <w:r w:rsidRPr="005C60BE">
        <w:lastRenderedPageBreak/>
        <w:t xml:space="preserve">При </w:t>
      </w:r>
      <w:proofErr w:type="spellStart"/>
      <w:r w:rsidRPr="005C60BE">
        <w:t>неустранении</w:t>
      </w:r>
      <w:proofErr w:type="spellEnd"/>
      <w:r w:rsidRPr="005C60BE">
        <w:t xml:space="preserve"> Покупателем в 10-дневный срок нарушений Договора, Договор может быть расторгнут Продавцом в одностороннем порядке без предварительного уведомления Покупателя.</w:t>
      </w:r>
    </w:p>
    <w:p w:rsidR="00C306C7" w:rsidRPr="005C60BE" w:rsidRDefault="00C306C7" w:rsidP="00C306C7">
      <w:pPr>
        <w:shd w:val="clear" w:color="auto" w:fill="FFFFFF"/>
        <w:ind w:right="57" w:firstLine="567"/>
        <w:jc w:val="both"/>
      </w:pPr>
      <w:r w:rsidRPr="005C60BE">
        <w:t>Договор считается расторгнутым и все обязательства сторон по Договору прекращенными. Задаток Покупателю не возвращается. Оформление сторонами дополнительного соглашения о расторжении Договора в данном случае не требуется.</w:t>
      </w:r>
    </w:p>
    <w:p w:rsidR="00C306C7" w:rsidRPr="005C60BE" w:rsidRDefault="00C306C7" w:rsidP="00C306C7">
      <w:pPr>
        <w:shd w:val="clear" w:color="auto" w:fill="FFFFFF"/>
        <w:ind w:right="57" w:firstLine="567"/>
        <w:jc w:val="both"/>
      </w:pPr>
      <w:r w:rsidRPr="005C60BE">
        <w:t xml:space="preserve">Днем расторжения Договора считается день, следующий за последним днем срока, предоставленного Покупателю для устранения нарушений Договора. </w:t>
      </w:r>
    </w:p>
    <w:p w:rsidR="00C306C7" w:rsidRPr="00992975" w:rsidRDefault="00C306C7" w:rsidP="00992975">
      <w:pPr>
        <w:pStyle w:val="a5"/>
        <w:ind w:firstLine="567"/>
        <w:jc w:val="both"/>
        <w:rPr>
          <w:rFonts w:ascii="Times New Roman" w:hAnsi="Times New Roman"/>
          <w:sz w:val="24"/>
          <w:szCs w:val="24"/>
        </w:rPr>
      </w:pPr>
      <w:r w:rsidRPr="00992975">
        <w:rPr>
          <w:rFonts w:ascii="Times New Roman" w:hAnsi="Times New Roman"/>
          <w:sz w:val="24"/>
          <w:szCs w:val="24"/>
        </w:rPr>
        <w:t>5.4. Начисление штрафных санкций осуществляется со дня, следующего за установленным по договору днем оплаты, по день фактической оплаты включительно.</w:t>
      </w:r>
    </w:p>
    <w:p w:rsidR="00C306C7" w:rsidRDefault="00C306C7" w:rsidP="00992975">
      <w:pPr>
        <w:shd w:val="clear" w:color="auto" w:fill="FFFFFF"/>
        <w:ind w:right="57" w:firstLine="567"/>
        <w:jc w:val="both"/>
      </w:pPr>
      <w:r w:rsidRPr="005C60BE">
        <w:t>5.5. Стороны освобождаются от ответственности за частичное или полное неисполнение обязательств по договору, если оно явилось следствием непреодолимой силы. Под непреодолимой силой понимаются возникшие после заключения договора непредвиденные, необратимые, непреодолимые для Сторон и не зависящие от них события чрезвычайного характера. О наступлении подобных событий Сторона, для которой создалась невозможность выполнения договора, должна в разумный срок известить другую Сторону заказным письмом с уведомлением о вручении.</w:t>
      </w:r>
    </w:p>
    <w:p w:rsidR="00F75A7A" w:rsidRPr="00051C24" w:rsidRDefault="00F75A7A" w:rsidP="00F75A7A">
      <w:pPr>
        <w:pStyle w:val="ConsPlusNormal"/>
        <w:jc w:val="center"/>
        <w:rPr>
          <w:rFonts w:ascii="Times New Roman" w:hAnsi="Times New Roman" w:cs="Times New Roman"/>
          <w:sz w:val="24"/>
          <w:szCs w:val="24"/>
        </w:rPr>
      </w:pPr>
    </w:p>
    <w:p w:rsidR="00F75A7A" w:rsidRPr="00992975" w:rsidRDefault="00F75A7A" w:rsidP="00F75A7A">
      <w:pPr>
        <w:pStyle w:val="ConsPlusNormal"/>
        <w:jc w:val="center"/>
        <w:rPr>
          <w:rFonts w:ascii="Times New Roman" w:hAnsi="Times New Roman" w:cs="Times New Roman"/>
          <w:b/>
          <w:sz w:val="24"/>
          <w:szCs w:val="24"/>
        </w:rPr>
      </w:pPr>
      <w:r w:rsidRPr="00992975">
        <w:rPr>
          <w:rFonts w:ascii="Times New Roman" w:hAnsi="Times New Roman" w:cs="Times New Roman"/>
          <w:b/>
          <w:sz w:val="24"/>
          <w:szCs w:val="24"/>
        </w:rPr>
        <w:t>6. Рассмотрение споров</w:t>
      </w:r>
    </w:p>
    <w:p w:rsidR="00F75A7A" w:rsidRPr="00051C24" w:rsidRDefault="00F75A7A" w:rsidP="00F75A7A">
      <w:pPr>
        <w:pStyle w:val="ConsPlusNormal"/>
        <w:jc w:val="center"/>
        <w:rPr>
          <w:rFonts w:ascii="Times New Roman" w:hAnsi="Times New Roman" w:cs="Times New Roman"/>
          <w:sz w:val="24"/>
          <w:szCs w:val="24"/>
        </w:rPr>
      </w:pPr>
    </w:p>
    <w:p w:rsidR="00F75A7A" w:rsidRPr="00051C24" w:rsidRDefault="00F75A7A" w:rsidP="00F75A7A">
      <w:pPr>
        <w:pStyle w:val="ConsPlusNormal"/>
        <w:ind w:firstLine="708"/>
        <w:jc w:val="both"/>
        <w:rPr>
          <w:rFonts w:ascii="Times New Roman" w:hAnsi="Times New Roman" w:cs="Times New Roman"/>
          <w:sz w:val="24"/>
          <w:szCs w:val="24"/>
        </w:rPr>
      </w:pPr>
      <w:r w:rsidRPr="00051C24">
        <w:rPr>
          <w:rFonts w:ascii="Times New Roman" w:hAnsi="Times New Roman" w:cs="Times New Roman"/>
          <w:sz w:val="24"/>
          <w:szCs w:val="24"/>
        </w:rPr>
        <w:t>6.2. Все споры между Сторонами, возникающие по настоящему Договору, разрешаются в соответствии с законодательством Российской Федерации.</w:t>
      </w:r>
    </w:p>
    <w:p w:rsidR="00F75A7A" w:rsidRPr="00051C24" w:rsidRDefault="00F75A7A" w:rsidP="00F75A7A">
      <w:pPr>
        <w:pStyle w:val="ConsPlusNormal"/>
        <w:ind w:firstLine="540"/>
        <w:jc w:val="both"/>
        <w:rPr>
          <w:rFonts w:ascii="Times New Roman" w:hAnsi="Times New Roman" w:cs="Times New Roman"/>
          <w:sz w:val="24"/>
          <w:szCs w:val="24"/>
        </w:rPr>
      </w:pPr>
    </w:p>
    <w:p w:rsidR="00F75A7A" w:rsidRPr="00992975" w:rsidRDefault="00F75A7A" w:rsidP="00F75A7A">
      <w:pPr>
        <w:pStyle w:val="ConsPlusNormal"/>
        <w:jc w:val="center"/>
        <w:rPr>
          <w:rFonts w:ascii="Times New Roman" w:hAnsi="Times New Roman" w:cs="Times New Roman"/>
          <w:b/>
          <w:sz w:val="24"/>
          <w:szCs w:val="24"/>
        </w:rPr>
      </w:pPr>
      <w:r w:rsidRPr="00992975">
        <w:rPr>
          <w:rFonts w:ascii="Times New Roman" w:hAnsi="Times New Roman" w:cs="Times New Roman"/>
          <w:b/>
          <w:sz w:val="24"/>
          <w:szCs w:val="24"/>
        </w:rPr>
        <w:t>7. Подписи Сторон:</w:t>
      </w:r>
    </w:p>
    <w:tbl>
      <w:tblPr>
        <w:tblW w:w="10031" w:type="dxa"/>
        <w:tblLayout w:type="fixed"/>
        <w:tblLook w:val="0000" w:firstRow="0" w:lastRow="0" w:firstColumn="0" w:lastColumn="0" w:noHBand="0" w:noVBand="0"/>
      </w:tblPr>
      <w:tblGrid>
        <w:gridCol w:w="108"/>
        <w:gridCol w:w="4677"/>
        <w:gridCol w:w="183"/>
        <w:gridCol w:w="4602"/>
        <w:gridCol w:w="461"/>
      </w:tblGrid>
      <w:tr w:rsidR="00992975" w:rsidRPr="005C60BE" w:rsidTr="00A02930">
        <w:trPr>
          <w:gridBefore w:val="1"/>
          <w:wBefore w:w="108" w:type="dxa"/>
        </w:trPr>
        <w:tc>
          <w:tcPr>
            <w:tcW w:w="4860" w:type="dxa"/>
            <w:gridSpan w:val="2"/>
          </w:tcPr>
          <w:p w:rsidR="00992975" w:rsidRPr="005C60BE" w:rsidRDefault="00992975" w:rsidP="00A02930">
            <w:pPr>
              <w:pStyle w:val="2"/>
              <w:ind w:right="57"/>
              <w:rPr>
                <w:rFonts w:ascii="Times New Roman" w:hAnsi="Times New Roman"/>
                <w:i w:val="0"/>
                <w:sz w:val="24"/>
                <w:szCs w:val="24"/>
              </w:rPr>
            </w:pPr>
            <w:r w:rsidRPr="005C60BE">
              <w:rPr>
                <w:rFonts w:ascii="Times New Roman" w:hAnsi="Times New Roman"/>
                <w:i w:val="0"/>
                <w:sz w:val="24"/>
                <w:szCs w:val="24"/>
              </w:rPr>
              <w:t>Продавец</w:t>
            </w:r>
          </w:p>
        </w:tc>
        <w:tc>
          <w:tcPr>
            <w:tcW w:w="5063" w:type="dxa"/>
            <w:gridSpan w:val="2"/>
          </w:tcPr>
          <w:p w:rsidR="00992975" w:rsidRPr="005C60BE" w:rsidRDefault="00992975" w:rsidP="00A02930">
            <w:pPr>
              <w:pStyle w:val="2"/>
              <w:ind w:right="57"/>
              <w:jc w:val="center"/>
              <w:rPr>
                <w:rFonts w:ascii="Times New Roman" w:hAnsi="Times New Roman"/>
                <w:i w:val="0"/>
                <w:sz w:val="24"/>
                <w:szCs w:val="24"/>
              </w:rPr>
            </w:pPr>
            <w:r w:rsidRPr="005C60BE">
              <w:rPr>
                <w:rFonts w:ascii="Times New Roman" w:hAnsi="Times New Roman"/>
                <w:i w:val="0"/>
                <w:sz w:val="24"/>
                <w:szCs w:val="24"/>
              </w:rPr>
              <w:t>Покупатель</w:t>
            </w:r>
          </w:p>
        </w:tc>
      </w:tr>
      <w:tr w:rsidR="00992975" w:rsidRPr="004C2838" w:rsidTr="00A02930">
        <w:tblPrEx>
          <w:tblLook w:val="04A0" w:firstRow="1" w:lastRow="0" w:firstColumn="1" w:lastColumn="0" w:noHBand="0" w:noVBand="1"/>
        </w:tblPrEx>
        <w:trPr>
          <w:gridAfter w:val="1"/>
          <w:wAfter w:w="461" w:type="dxa"/>
        </w:trPr>
        <w:tc>
          <w:tcPr>
            <w:tcW w:w="4785" w:type="dxa"/>
            <w:gridSpan w:val="2"/>
            <w:shd w:val="clear" w:color="auto" w:fill="auto"/>
          </w:tcPr>
          <w:p w:rsidR="00992975" w:rsidRPr="004C2838" w:rsidRDefault="00992975" w:rsidP="00A02930">
            <w:pPr>
              <w:tabs>
                <w:tab w:val="left" w:pos="4470"/>
              </w:tabs>
              <w:ind w:right="-1"/>
            </w:pPr>
            <w:r w:rsidRPr="004C2838">
              <w:t xml:space="preserve">Администрация </w:t>
            </w:r>
            <w:r>
              <w:t xml:space="preserve">Нижнебаканского сельского </w:t>
            </w:r>
            <w:r w:rsidRPr="004C2838">
              <w:t xml:space="preserve">поселения Крымского района, </w:t>
            </w:r>
          </w:p>
          <w:p w:rsidR="00992975" w:rsidRPr="00245A40" w:rsidRDefault="00992975" w:rsidP="00A02930">
            <w:pPr>
              <w:pStyle w:val="4"/>
              <w:jc w:val="both"/>
              <w:rPr>
                <w:bCs/>
                <w:sz w:val="24"/>
                <w:szCs w:val="24"/>
              </w:rPr>
            </w:pPr>
            <w:r w:rsidRPr="00245A40">
              <w:rPr>
                <w:bCs/>
                <w:color w:val="000000"/>
                <w:sz w:val="24"/>
                <w:szCs w:val="24"/>
              </w:rPr>
              <w:t xml:space="preserve">Юридический (почтовый) адрес: </w:t>
            </w:r>
            <w:r w:rsidRPr="00245A40">
              <w:rPr>
                <w:bCs/>
                <w:sz w:val="24"/>
                <w:szCs w:val="24"/>
              </w:rPr>
              <w:t>353365, Краснодарский край, Крымский район, ст. Нижнебаканская, ул. Шевченко,2</w:t>
            </w:r>
          </w:p>
          <w:p w:rsidR="00992975" w:rsidRPr="00245A40" w:rsidRDefault="00992975" w:rsidP="00A02930">
            <w:pPr>
              <w:pStyle w:val="4"/>
              <w:rPr>
                <w:sz w:val="24"/>
                <w:szCs w:val="24"/>
              </w:rPr>
            </w:pPr>
            <w:r w:rsidRPr="00245A40">
              <w:rPr>
                <w:sz w:val="24"/>
                <w:szCs w:val="24"/>
              </w:rPr>
              <w:t>ИНН 2337030310 КПП 233701001</w:t>
            </w:r>
          </w:p>
          <w:p w:rsidR="00992975" w:rsidRPr="00245A40" w:rsidRDefault="00992975" w:rsidP="00A02930">
            <w:pPr>
              <w:pStyle w:val="4"/>
              <w:rPr>
                <w:sz w:val="24"/>
                <w:szCs w:val="24"/>
              </w:rPr>
            </w:pPr>
            <w:r w:rsidRPr="00245A40">
              <w:rPr>
                <w:sz w:val="24"/>
                <w:szCs w:val="24"/>
              </w:rPr>
              <w:t xml:space="preserve">ОГРН </w:t>
            </w:r>
            <w:r w:rsidRPr="00245A40">
              <w:rPr>
                <w:bCs/>
                <w:color w:val="000000"/>
                <w:sz w:val="24"/>
                <w:szCs w:val="24"/>
              </w:rPr>
              <w:t>1052320820793</w:t>
            </w:r>
          </w:p>
          <w:p w:rsidR="00992975" w:rsidRPr="00245A40" w:rsidRDefault="00992975" w:rsidP="00A02930">
            <w:r w:rsidRPr="00245A40">
              <w:t>УФК по Краснодарскому краю (ФУ администрации МО Крымский район (Администрация Нижнебаканского сельского поселения Крымского района л/с 992111400)</w:t>
            </w:r>
          </w:p>
          <w:p w:rsidR="00992975" w:rsidRDefault="00992975" w:rsidP="00A02930">
            <w:r>
              <w:t>КС 03231643036254121800</w:t>
            </w:r>
          </w:p>
          <w:p w:rsidR="00992975" w:rsidRDefault="00992975" w:rsidP="00A02930">
            <w:r>
              <w:t xml:space="preserve">ЕКС 40102810945370000010 </w:t>
            </w:r>
          </w:p>
          <w:p w:rsidR="00992975" w:rsidRDefault="00992975" w:rsidP="00A02930">
            <w:pPr>
              <w:pStyle w:val="4"/>
              <w:rPr>
                <w:sz w:val="24"/>
                <w:szCs w:val="24"/>
              </w:rPr>
            </w:pPr>
            <w:r>
              <w:rPr>
                <w:sz w:val="24"/>
                <w:szCs w:val="24"/>
              </w:rPr>
              <w:t>ЮЖНОЕ ГУ БАНКА РОССИИ//УФК по Краснодарскому краю г. Краснодар</w:t>
            </w:r>
          </w:p>
          <w:p w:rsidR="00992975" w:rsidRDefault="00992975" w:rsidP="00A02930">
            <w:r>
              <w:t>БИК 010349101</w:t>
            </w:r>
          </w:p>
          <w:p w:rsidR="00992975" w:rsidRDefault="00992975" w:rsidP="00A02930"/>
          <w:p w:rsidR="00992975" w:rsidRDefault="00992975" w:rsidP="00A02930"/>
          <w:p w:rsidR="00992975" w:rsidRDefault="00992975" w:rsidP="00A02930"/>
          <w:p w:rsidR="00992975" w:rsidRPr="004C2838" w:rsidRDefault="00992975" w:rsidP="00992975">
            <w:pPr>
              <w:jc w:val="both"/>
            </w:pPr>
            <w:r w:rsidRPr="004C2838">
              <w:rPr>
                <w:color w:val="000000"/>
              </w:rPr>
              <w:t xml:space="preserve">Глава </w:t>
            </w:r>
            <w:r>
              <w:rPr>
                <w:color w:val="000000"/>
              </w:rPr>
              <w:t>_________</w:t>
            </w:r>
            <w:r w:rsidRPr="004C2838">
              <w:rPr>
                <w:color w:val="000000"/>
              </w:rPr>
              <w:t xml:space="preserve">________ </w:t>
            </w:r>
            <w:r>
              <w:rPr>
                <w:color w:val="000000"/>
              </w:rPr>
              <w:t>И.И. Гернеший</w:t>
            </w:r>
          </w:p>
        </w:tc>
        <w:tc>
          <w:tcPr>
            <w:tcW w:w="4785" w:type="dxa"/>
            <w:gridSpan w:val="2"/>
            <w:shd w:val="clear" w:color="auto" w:fill="auto"/>
          </w:tcPr>
          <w:p w:rsidR="00992975" w:rsidRPr="004C2838" w:rsidRDefault="00992975" w:rsidP="00A02930">
            <w:pPr>
              <w:tabs>
                <w:tab w:val="center" w:pos="5533"/>
              </w:tabs>
              <w:spacing w:line="446" w:lineRule="exact"/>
              <w:ind w:right="-125"/>
              <w:jc w:val="both"/>
              <w:rPr>
                <w:color w:val="000000"/>
              </w:rPr>
            </w:pPr>
          </w:p>
        </w:tc>
      </w:tr>
    </w:tbl>
    <w:p w:rsidR="00F75A7A" w:rsidRPr="00051C24" w:rsidRDefault="00F75A7A" w:rsidP="00F75A7A">
      <w:pPr>
        <w:ind w:left="708" w:firstLine="1"/>
        <w:jc w:val="both"/>
      </w:pPr>
    </w:p>
    <w:p w:rsidR="00F75A7A" w:rsidRPr="00051C24" w:rsidRDefault="00F75A7A" w:rsidP="00F75A7A">
      <w:pPr>
        <w:ind w:left="708" w:firstLine="1"/>
        <w:jc w:val="both"/>
      </w:pPr>
    </w:p>
    <w:p w:rsidR="00F75A7A" w:rsidRPr="00051C24" w:rsidRDefault="00F75A7A" w:rsidP="00F75A7A">
      <w:pPr>
        <w:jc w:val="both"/>
      </w:pPr>
    </w:p>
    <w:p w:rsidR="00F75A7A" w:rsidRPr="00051C24" w:rsidRDefault="00F75A7A" w:rsidP="00F75A7A">
      <w:pPr>
        <w:ind w:left="708" w:firstLine="1"/>
        <w:jc w:val="both"/>
      </w:pPr>
    </w:p>
    <w:tbl>
      <w:tblPr>
        <w:tblW w:w="0" w:type="auto"/>
        <w:tblInd w:w="708" w:type="dxa"/>
        <w:tblLook w:val="04A0" w:firstRow="1" w:lastRow="0" w:firstColumn="1" w:lastColumn="0" w:noHBand="0" w:noVBand="1"/>
      </w:tblPr>
      <w:tblGrid>
        <w:gridCol w:w="4227"/>
        <w:gridCol w:w="4420"/>
      </w:tblGrid>
      <w:tr w:rsidR="00F75A7A" w:rsidRPr="00051C24" w:rsidTr="00FA635D">
        <w:tc>
          <w:tcPr>
            <w:tcW w:w="4927" w:type="dxa"/>
          </w:tcPr>
          <w:p w:rsidR="00F75A7A" w:rsidRPr="00051C24" w:rsidRDefault="00F75A7A" w:rsidP="00FA635D">
            <w:pPr>
              <w:jc w:val="both"/>
            </w:pPr>
          </w:p>
        </w:tc>
        <w:tc>
          <w:tcPr>
            <w:tcW w:w="4928" w:type="dxa"/>
          </w:tcPr>
          <w:p w:rsidR="00F75A7A" w:rsidRPr="00051C24" w:rsidRDefault="00F75A7A" w:rsidP="00FA635D">
            <w:pPr>
              <w:jc w:val="both"/>
            </w:pPr>
          </w:p>
          <w:p w:rsidR="00F75A7A" w:rsidRPr="00051C24" w:rsidRDefault="00F75A7A" w:rsidP="00FA635D">
            <w:pPr>
              <w:jc w:val="both"/>
            </w:pPr>
          </w:p>
          <w:p w:rsidR="00F75A7A" w:rsidRPr="00051C24" w:rsidRDefault="00F75A7A" w:rsidP="00FA635D">
            <w:pPr>
              <w:jc w:val="both"/>
            </w:pPr>
          </w:p>
          <w:p w:rsidR="00F75A7A" w:rsidRPr="00051C24" w:rsidRDefault="00F75A7A" w:rsidP="00992975">
            <w:pPr>
              <w:jc w:val="right"/>
            </w:pPr>
            <w:r w:rsidRPr="00051C24">
              <w:lastRenderedPageBreak/>
              <w:t xml:space="preserve">Приложение к договору </w:t>
            </w:r>
          </w:p>
          <w:p w:rsidR="00F75A7A" w:rsidRPr="00051C24" w:rsidRDefault="00F75A7A" w:rsidP="00992975">
            <w:pPr>
              <w:jc w:val="right"/>
            </w:pPr>
            <w:proofErr w:type="gramStart"/>
            <w:r w:rsidRPr="00051C24">
              <w:t>купли</w:t>
            </w:r>
            <w:proofErr w:type="gramEnd"/>
            <w:r w:rsidRPr="00051C24">
              <w:t>-продажи</w:t>
            </w:r>
          </w:p>
        </w:tc>
      </w:tr>
    </w:tbl>
    <w:p w:rsidR="00F75A7A" w:rsidRPr="00051C24" w:rsidRDefault="00F75A7A" w:rsidP="00F75A7A">
      <w:pPr>
        <w:shd w:val="clear" w:color="auto" w:fill="FFFFFF"/>
        <w:ind w:right="5"/>
        <w:jc w:val="center"/>
        <w:rPr>
          <w:b/>
          <w:bCs/>
          <w:color w:val="000000"/>
        </w:rPr>
      </w:pPr>
    </w:p>
    <w:p w:rsidR="00F75A7A" w:rsidRPr="00051C24" w:rsidRDefault="00992975" w:rsidP="00F75A7A">
      <w:pPr>
        <w:shd w:val="clear" w:color="auto" w:fill="FFFFFF"/>
        <w:ind w:right="5"/>
        <w:jc w:val="center"/>
        <w:rPr>
          <w:b/>
          <w:bCs/>
          <w:color w:val="000000"/>
        </w:rPr>
      </w:pPr>
      <w:r w:rsidRPr="00051C24">
        <w:rPr>
          <w:b/>
          <w:bCs/>
          <w:color w:val="000000"/>
        </w:rPr>
        <w:t>Акт приема</w:t>
      </w:r>
      <w:r w:rsidR="00F75A7A" w:rsidRPr="00051C24">
        <w:rPr>
          <w:b/>
          <w:bCs/>
          <w:color w:val="000000"/>
        </w:rPr>
        <w:t>-передачи</w:t>
      </w:r>
    </w:p>
    <w:p w:rsidR="00F75A7A" w:rsidRPr="00051C24" w:rsidRDefault="00F75A7A" w:rsidP="00F75A7A">
      <w:pPr>
        <w:shd w:val="clear" w:color="auto" w:fill="FFFFFF"/>
        <w:tabs>
          <w:tab w:val="left" w:pos="4354"/>
        </w:tabs>
        <w:rPr>
          <w:color w:val="000000"/>
        </w:rPr>
      </w:pPr>
    </w:p>
    <w:p w:rsidR="00992975" w:rsidRPr="00051C24" w:rsidRDefault="00992975" w:rsidP="00992975">
      <w:pPr>
        <w:ind w:right="57"/>
        <w:jc w:val="both"/>
      </w:pPr>
      <w:r w:rsidRPr="00051C24">
        <w:t>ст.</w:t>
      </w:r>
      <w:r>
        <w:t xml:space="preserve"> Нижнебаканская </w:t>
      </w:r>
      <w:r>
        <w:tab/>
      </w:r>
      <w:r>
        <w:tab/>
      </w:r>
      <w:r>
        <w:tab/>
      </w:r>
      <w:r>
        <w:tab/>
      </w:r>
      <w:r>
        <w:tab/>
      </w:r>
      <w:r>
        <w:tab/>
      </w:r>
      <w:r>
        <w:tab/>
        <w:t xml:space="preserve">    </w:t>
      </w:r>
      <w:proofErr w:type="gramStart"/>
      <w:r>
        <w:t xml:space="preserve">   </w:t>
      </w:r>
      <w:r w:rsidRPr="00051C24">
        <w:t>«</w:t>
      </w:r>
      <w:proofErr w:type="gramEnd"/>
      <w:r w:rsidRPr="00051C24">
        <w:t>___»__________2021 г.</w:t>
      </w:r>
    </w:p>
    <w:p w:rsidR="00F75A7A" w:rsidRPr="00051C24" w:rsidRDefault="00F75A7A" w:rsidP="00F75A7A">
      <w:pPr>
        <w:shd w:val="clear" w:color="auto" w:fill="FFFFFF"/>
        <w:ind w:left="5" w:firstLine="384"/>
        <w:jc w:val="both"/>
      </w:pPr>
    </w:p>
    <w:p w:rsidR="00F75A7A" w:rsidRPr="00051C24" w:rsidRDefault="00992975" w:rsidP="00F75A7A">
      <w:pPr>
        <w:shd w:val="clear" w:color="auto" w:fill="FFFFFF"/>
        <w:ind w:left="5" w:firstLine="384"/>
        <w:jc w:val="both"/>
        <w:rPr>
          <w:color w:val="000000"/>
        </w:rPr>
      </w:pPr>
      <w:r w:rsidRPr="005C60BE">
        <w:t xml:space="preserve">Администрация Нижнебаканского сельского поселения Крымского района, в лице главы Нижнебаканского сельского поселения </w:t>
      </w:r>
      <w:proofErr w:type="spellStart"/>
      <w:r w:rsidRPr="005C60BE">
        <w:t>Гернешего</w:t>
      </w:r>
      <w:proofErr w:type="spellEnd"/>
      <w:r w:rsidRPr="005C60BE">
        <w:t xml:space="preserve"> Ивана </w:t>
      </w:r>
      <w:r w:rsidRPr="005C60BE">
        <w:t>Ивановича, действующего</w:t>
      </w:r>
      <w:r w:rsidRPr="005C60BE">
        <w:t xml:space="preserve"> на основании Устава, именуемая в дальнейшем «Продавец», с одной стороны</w:t>
      </w:r>
      <w:r w:rsidRPr="00051C24">
        <w:t xml:space="preserve">, с одной стороны, и победитель аукциона в электронной форме по продаже имущества от ___________________, именуемый в </w:t>
      </w:r>
      <w:r w:rsidRPr="00051C24">
        <w:t>дальнейшем Покупатель</w:t>
      </w:r>
      <w:r w:rsidRPr="00051C24">
        <w:t>, с другой стороны, в дальнейшем именуемые Стороны</w:t>
      </w:r>
      <w:r w:rsidR="00F75A7A" w:rsidRPr="00051C24">
        <w:t xml:space="preserve">, </w:t>
      </w:r>
      <w:r w:rsidR="00F75A7A" w:rsidRPr="00051C24">
        <w:rPr>
          <w:color w:val="000000"/>
        </w:rPr>
        <w:t>составили настоящий акт приема-передачи о нижеследующем:</w:t>
      </w:r>
    </w:p>
    <w:p w:rsidR="00F75A7A" w:rsidRPr="00051C24" w:rsidRDefault="00F75A7A" w:rsidP="00F75A7A">
      <w:pPr>
        <w:ind w:left="142" w:firstLine="567"/>
        <w:jc w:val="both"/>
      </w:pPr>
      <w:r w:rsidRPr="00051C24">
        <w:rPr>
          <w:bCs/>
          <w:color w:val="000000"/>
          <w:spacing w:val="7"/>
        </w:rPr>
        <w:t xml:space="preserve">1. Продавец </w:t>
      </w:r>
      <w:r w:rsidRPr="00051C24">
        <w:rPr>
          <w:color w:val="000000"/>
          <w:spacing w:val="10"/>
        </w:rPr>
        <w:t xml:space="preserve">в соответствии с </w:t>
      </w:r>
      <w:r w:rsidRPr="00051C24">
        <w:rPr>
          <w:color w:val="000000"/>
          <w:spacing w:val="1"/>
        </w:rPr>
        <w:t xml:space="preserve">Договором купли-продажи от _______20___ года передает в надлежащем техническом состоянии в собственность </w:t>
      </w:r>
      <w:r w:rsidRPr="00051C24">
        <w:rPr>
          <w:bCs/>
          <w:color w:val="000000"/>
          <w:spacing w:val="2"/>
        </w:rPr>
        <w:t xml:space="preserve">Покупателю </w:t>
      </w:r>
      <w:r w:rsidR="00992975">
        <w:t>движимое муниципальное имущество _________________________________________________, находящееся</w:t>
      </w:r>
      <w:r w:rsidR="00992975" w:rsidRPr="00051C24">
        <w:t xml:space="preserve"> </w:t>
      </w:r>
      <w:r w:rsidR="00992975">
        <w:t>Нижнебаканского сельского поселения Крымского района</w:t>
      </w:r>
      <w:r w:rsidRPr="00051C24">
        <w:t>.</w:t>
      </w:r>
    </w:p>
    <w:p w:rsidR="00F75A7A" w:rsidRPr="00051C24" w:rsidRDefault="00F75A7A" w:rsidP="00F75A7A">
      <w:pPr>
        <w:ind w:firstLine="709"/>
        <w:jc w:val="both"/>
        <w:rPr>
          <w:color w:val="000000"/>
          <w:spacing w:val="1"/>
        </w:rPr>
      </w:pPr>
      <w:r w:rsidRPr="00051C24">
        <w:rPr>
          <w:color w:val="000000"/>
          <w:spacing w:val="10"/>
        </w:rPr>
        <w:t>2. </w:t>
      </w:r>
      <w:r w:rsidRPr="00051C24">
        <w:rPr>
          <w:bCs/>
          <w:color w:val="000000"/>
        </w:rPr>
        <w:t xml:space="preserve">Покупатель </w:t>
      </w:r>
      <w:r w:rsidRPr="00051C24">
        <w:rPr>
          <w:color w:val="000000"/>
          <w:spacing w:val="3"/>
        </w:rPr>
        <w:t xml:space="preserve">принял от </w:t>
      </w:r>
      <w:r w:rsidRPr="00051C24">
        <w:rPr>
          <w:bCs/>
          <w:color w:val="000000"/>
          <w:spacing w:val="3"/>
        </w:rPr>
        <w:t xml:space="preserve">Продавца </w:t>
      </w:r>
      <w:r w:rsidRPr="00051C24">
        <w:rPr>
          <w:color w:val="000000"/>
          <w:spacing w:val="5"/>
        </w:rPr>
        <w:t xml:space="preserve">вышеуказанное </w:t>
      </w:r>
      <w:r w:rsidRPr="00051C24">
        <w:rPr>
          <w:color w:val="000000"/>
          <w:spacing w:val="4"/>
        </w:rPr>
        <w:t xml:space="preserve">имущество в таком виде, в котором оно есть на день подписания </w:t>
      </w:r>
      <w:r w:rsidRPr="00051C24">
        <w:rPr>
          <w:color w:val="000000"/>
        </w:rPr>
        <w:t>настоящего акта, оплатил Продавцу</w:t>
      </w:r>
      <w:r w:rsidRPr="00051C24">
        <w:rPr>
          <w:color w:val="000000"/>
          <w:spacing w:val="1"/>
        </w:rPr>
        <w:t xml:space="preserve"> стоимость переданного имущества полностью.</w:t>
      </w:r>
    </w:p>
    <w:p w:rsidR="00F75A7A" w:rsidRPr="00051C24" w:rsidRDefault="00F75A7A" w:rsidP="00F75A7A">
      <w:pPr>
        <w:shd w:val="clear" w:color="auto" w:fill="FFFFFF"/>
        <w:tabs>
          <w:tab w:val="left" w:pos="1094"/>
        </w:tabs>
        <w:ind w:right="2" w:firstLine="709"/>
        <w:jc w:val="both"/>
        <w:rPr>
          <w:color w:val="000000"/>
        </w:rPr>
      </w:pPr>
      <w:r w:rsidRPr="00051C24">
        <w:rPr>
          <w:color w:val="000000"/>
          <w:spacing w:val="-7"/>
        </w:rPr>
        <w:t>3. </w:t>
      </w:r>
      <w:r w:rsidRPr="00051C24">
        <w:rPr>
          <w:color w:val="000000"/>
        </w:rPr>
        <w:t xml:space="preserve">Настоящим актом приема-передачи </w:t>
      </w:r>
      <w:r w:rsidRPr="00051C24">
        <w:rPr>
          <w:bCs/>
          <w:color w:val="000000"/>
        </w:rPr>
        <w:t xml:space="preserve">Продавец </w:t>
      </w:r>
      <w:r w:rsidRPr="00051C24">
        <w:rPr>
          <w:color w:val="000000"/>
          <w:spacing w:val="12"/>
        </w:rPr>
        <w:t xml:space="preserve">и </w:t>
      </w:r>
      <w:r w:rsidRPr="00051C24">
        <w:rPr>
          <w:bCs/>
          <w:color w:val="000000"/>
          <w:spacing w:val="2"/>
        </w:rPr>
        <w:t xml:space="preserve">Покупатель </w:t>
      </w:r>
      <w:r w:rsidRPr="00051C24">
        <w:rPr>
          <w:color w:val="000000"/>
          <w:spacing w:val="4"/>
        </w:rPr>
        <w:t xml:space="preserve">по договору подтверждают, что обязательства выполнены, расчет произведен </w:t>
      </w:r>
      <w:r w:rsidRPr="00051C24">
        <w:rPr>
          <w:color w:val="000000"/>
        </w:rPr>
        <w:t xml:space="preserve">полностью, у сторон </w:t>
      </w:r>
      <w:r w:rsidR="00992975">
        <w:rPr>
          <w:color w:val="000000"/>
        </w:rPr>
        <w:t>отсутствуют</w:t>
      </w:r>
      <w:r w:rsidRPr="00051C24">
        <w:rPr>
          <w:color w:val="000000"/>
        </w:rPr>
        <w:t xml:space="preserve"> друг к другу претензий.</w:t>
      </w:r>
    </w:p>
    <w:p w:rsidR="00F75A7A" w:rsidRPr="00051C24" w:rsidRDefault="00F75A7A" w:rsidP="00F75A7A">
      <w:pPr>
        <w:pStyle w:val="ConsPlusNormal"/>
        <w:widowControl/>
        <w:ind w:firstLine="540"/>
        <w:jc w:val="both"/>
        <w:rPr>
          <w:rFonts w:ascii="Times New Roman" w:hAnsi="Times New Roman" w:cs="Times New Roman"/>
          <w:color w:val="000000"/>
          <w:sz w:val="24"/>
          <w:szCs w:val="24"/>
        </w:rPr>
      </w:pPr>
      <w:r w:rsidRPr="00051C24">
        <w:rPr>
          <w:rFonts w:ascii="Times New Roman" w:hAnsi="Times New Roman" w:cs="Times New Roman"/>
          <w:color w:val="000000"/>
          <w:spacing w:val="6"/>
          <w:sz w:val="24"/>
          <w:szCs w:val="24"/>
        </w:rPr>
        <w:t>4. Настоящий акт составлен в _______________</w:t>
      </w:r>
      <w:r w:rsidRPr="00051C24">
        <w:rPr>
          <w:rFonts w:ascii="Times New Roman" w:hAnsi="Times New Roman" w:cs="Times New Roman"/>
          <w:sz w:val="24"/>
          <w:szCs w:val="24"/>
        </w:rPr>
        <w:t xml:space="preserve"> экземплярах, имеющих одинаковую юридическую силу</w:t>
      </w:r>
      <w:r w:rsidRPr="00051C24">
        <w:rPr>
          <w:rFonts w:ascii="Times New Roman" w:hAnsi="Times New Roman" w:cs="Times New Roman"/>
          <w:color w:val="000000"/>
          <w:sz w:val="24"/>
          <w:szCs w:val="24"/>
        </w:rPr>
        <w:t>.</w:t>
      </w:r>
    </w:p>
    <w:p w:rsidR="00F75A7A" w:rsidRPr="00051C24" w:rsidRDefault="00F75A7A" w:rsidP="00F75A7A">
      <w:pPr>
        <w:ind w:firstLine="491"/>
        <w:jc w:val="both"/>
        <w:rPr>
          <w:color w:val="000000"/>
          <w:spacing w:val="-1"/>
        </w:rPr>
      </w:pPr>
      <w:r w:rsidRPr="00051C24">
        <w:rPr>
          <w:color w:val="000000"/>
          <w:spacing w:val="4"/>
        </w:rPr>
        <w:t xml:space="preserve"> 5. Все экземпляры настоящего акта идентичны и имеют одинаковую </w:t>
      </w:r>
      <w:r w:rsidRPr="00051C24">
        <w:rPr>
          <w:color w:val="000000"/>
          <w:spacing w:val="-1"/>
        </w:rPr>
        <w:t>юридическую силу.</w:t>
      </w:r>
    </w:p>
    <w:p w:rsidR="00F75A7A" w:rsidRPr="00051C24" w:rsidRDefault="00F75A7A" w:rsidP="00F75A7A">
      <w:pPr>
        <w:ind w:firstLine="491"/>
        <w:jc w:val="both"/>
        <w:rPr>
          <w:b/>
          <w:bCs/>
          <w:color w:val="000000"/>
          <w:spacing w:val="-3"/>
        </w:rPr>
      </w:pPr>
    </w:p>
    <w:p w:rsidR="00F75A7A" w:rsidRPr="00992975" w:rsidRDefault="00F75A7A" w:rsidP="00F75A7A">
      <w:pPr>
        <w:shd w:val="clear" w:color="auto" w:fill="FFFFFF"/>
        <w:tabs>
          <w:tab w:val="left" w:pos="1330"/>
        </w:tabs>
        <w:ind w:left="62" w:right="461"/>
        <w:jc w:val="center"/>
        <w:rPr>
          <w:b/>
          <w:bCs/>
          <w:color w:val="000000"/>
          <w:spacing w:val="-3"/>
        </w:rPr>
      </w:pPr>
      <w:r w:rsidRPr="00992975">
        <w:rPr>
          <w:b/>
          <w:bCs/>
          <w:color w:val="000000"/>
          <w:spacing w:val="-3"/>
        </w:rPr>
        <w:t>Подписи сторон:</w:t>
      </w:r>
    </w:p>
    <w:tbl>
      <w:tblPr>
        <w:tblW w:w="0" w:type="auto"/>
        <w:tblInd w:w="108" w:type="dxa"/>
        <w:tblLayout w:type="fixed"/>
        <w:tblLook w:val="04A0" w:firstRow="1" w:lastRow="0" w:firstColumn="1" w:lastColumn="0" w:noHBand="0" w:noVBand="1"/>
      </w:tblPr>
      <w:tblGrid>
        <w:gridCol w:w="4536"/>
        <w:gridCol w:w="5060"/>
      </w:tblGrid>
      <w:tr w:rsidR="00F75A7A" w:rsidRPr="00992975" w:rsidTr="00FA635D">
        <w:tc>
          <w:tcPr>
            <w:tcW w:w="4536" w:type="dxa"/>
          </w:tcPr>
          <w:p w:rsidR="00F75A7A" w:rsidRPr="00992975" w:rsidRDefault="00F75A7A" w:rsidP="00992975">
            <w:pPr>
              <w:pStyle w:val="a5"/>
              <w:jc w:val="center"/>
              <w:rPr>
                <w:rFonts w:ascii="Times New Roman" w:hAnsi="Times New Roman"/>
                <w:b/>
                <w:i/>
                <w:sz w:val="24"/>
                <w:szCs w:val="24"/>
              </w:rPr>
            </w:pPr>
            <w:r w:rsidRPr="00992975">
              <w:rPr>
                <w:rFonts w:ascii="Times New Roman" w:hAnsi="Times New Roman"/>
                <w:b/>
                <w:sz w:val="24"/>
                <w:szCs w:val="24"/>
              </w:rPr>
              <w:t>Продавец</w:t>
            </w:r>
            <w:r w:rsidR="00992975">
              <w:rPr>
                <w:rFonts w:ascii="Times New Roman" w:hAnsi="Times New Roman"/>
                <w:b/>
                <w:sz w:val="24"/>
                <w:szCs w:val="24"/>
              </w:rPr>
              <w:t>:</w:t>
            </w:r>
          </w:p>
          <w:p w:rsidR="00F75A7A" w:rsidRPr="00992975" w:rsidRDefault="00992975" w:rsidP="00992975">
            <w:pPr>
              <w:pStyle w:val="a5"/>
              <w:rPr>
                <w:rFonts w:ascii="Times New Roman" w:hAnsi="Times New Roman"/>
                <w:sz w:val="24"/>
                <w:szCs w:val="24"/>
              </w:rPr>
            </w:pPr>
            <w:r w:rsidRPr="00992975">
              <w:rPr>
                <w:rFonts w:ascii="Times New Roman" w:hAnsi="Times New Roman"/>
                <w:sz w:val="24"/>
                <w:szCs w:val="24"/>
              </w:rPr>
              <w:t>Администрация Нижнебаканского сельского поселения Крымского района</w:t>
            </w:r>
          </w:p>
          <w:p w:rsidR="00F75A7A" w:rsidRPr="00992975" w:rsidRDefault="00F75A7A" w:rsidP="00992975">
            <w:pPr>
              <w:pStyle w:val="a5"/>
              <w:rPr>
                <w:rFonts w:ascii="Times New Roman" w:hAnsi="Times New Roman"/>
                <w:sz w:val="24"/>
                <w:szCs w:val="24"/>
              </w:rPr>
            </w:pPr>
          </w:p>
          <w:p w:rsidR="00992975" w:rsidRPr="00992975" w:rsidRDefault="00992975" w:rsidP="00992975">
            <w:pPr>
              <w:pStyle w:val="a5"/>
              <w:rPr>
                <w:rFonts w:ascii="Times New Roman" w:hAnsi="Times New Roman"/>
                <w:sz w:val="24"/>
                <w:szCs w:val="24"/>
              </w:rPr>
            </w:pPr>
          </w:p>
          <w:p w:rsidR="00992975" w:rsidRPr="00992975" w:rsidRDefault="00992975" w:rsidP="00992975">
            <w:pPr>
              <w:pStyle w:val="a5"/>
              <w:rPr>
                <w:rFonts w:ascii="Times New Roman" w:hAnsi="Times New Roman"/>
                <w:sz w:val="24"/>
                <w:szCs w:val="24"/>
              </w:rPr>
            </w:pPr>
          </w:p>
          <w:p w:rsidR="00F75A7A" w:rsidRPr="00992975" w:rsidRDefault="00992975" w:rsidP="00992975">
            <w:pPr>
              <w:pStyle w:val="a5"/>
              <w:rPr>
                <w:rFonts w:ascii="Times New Roman" w:hAnsi="Times New Roman"/>
                <w:sz w:val="24"/>
                <w:szCs w:val="24"/>
              </w:rPr>
            </w:pPr>
            <w:r w:rsidRPr="00992975">
              <w:rPr>
                <w:rFonts w:ascii="Times New Roman" w:hAnsi="Times New Roman"/>
                <w:color w:val="000000"/>
                <w:sz w:val="24"/>
                <w:szCs w:val="24"/>
              </w:rPr>
              <w:t>Глава _________________ И.И. Гернеший</w:t>
            </w:r>
            <w:r w:rsidRPr="00992975">
              <w:rPr>
                <w:rFonts w:ascii="Times New Roman" w:hAnsi="Times New Roman"/>
                <w:sz w:val="24"/>
                <w:szCs w:val="24"/>
              </w:rPr>
              <w:t xml:space="preserve"> </w:t>
            </w:r>
          </w:p>
        </w:tc>
        <w:tc>
          <w:tcPr>
            <w:tcW w:w="5060" w:type="dxa"/>
          </w:tcPr>
          <w:p w:rsidR="00F75A7A" w:rsidRPr="00992975" w:rsidRDefault="00F75A7A" w:rsidP="00992975">
            <w:pPr>
              <w:pStyle w:val="a5"/>
              <w:rPr>
                <w:rFonts w:ascii="Times New Roman" w:hAnsi="Times New Roman"/>
                <w:b/>
                <w:sz w:val="24"/>
                <w:szCs w:val="24"/>
              </w:rPr>
            </w:pPr>
            <w:r w:rsidRPr="00992975">
              <w:rPr>
                <w:rFonts w:ascii="Times New Roman" w:hAnsi="Times New Roman"/>
                <w:b/>
                <w:sz w:val="24"/>
                <w:szCs w:val="24"/>
              </w:rPr>
              <w:t xml:space="preserve">                            Покупатель</w:t>
            </w:r>
            <w:r w:rsidR="00992975">
              <w:rPr>
                <w:rFonts w:ascii="Times New Roman" w:hAnsi="Times New Roman"/>
                <w:b/>
                <w:sz w:val="24"/>
                <w:szCs w:val="24"/>
              </w:rPr>
              <w:t>:</w:t>
            </w:r>
          </w:p>
          <w:p w:rsidR="00F75A7A" w:rsidRPr="00992975" w:rsidRDefault="00F75A7A" w:rsidP="00992975">
            <w:pPr>
              <w:pStyle w:val="a5"/>
              <w:rPr>
                <w:rFonts w:ascii="Times New Roman" w:hAnsi="Times New Roman"/>
                <w:sz w:val="24"/>
                <w:szCs w:val="24"/>
              </w:rPr>
            </w:pPr>
          </w:p>
          <w:p w:rsidR="00F75A7A" w:rsidRPr="00992975" w:rsidRDefault="00F75A7A" w:rsidP="00992975">
            <w:pPr>
              <w:pStyle w:val="a5"/>
              <w:rPr>
                <w:rFonts w:ascii="Times New Roman" w:hAnsi="Times New Roman"/>
                <w:sz w:val="24"/>
                <w:szCs w:val="24"/>
              </w:rPr>
            </w:pPr>
          </w:p>
          <w:p w:rsidR="00992975" w:rsidRDefault="00992975" w:rsidP="00992975">
            <w:pPr>
              <w:pStyle w:val="a5"/>
              <w:rPr>
                <w:rFonts w:ascii="Times New Roman" w:hAnsi="Times New Roman"/>
                <w:sz w:val="24"/>
                <w:szCs w:val="24"/>
              </w:rPr>
            </w:pPr>
          </w:p>
          <w:p w:rsidR="00992975" w:rsidRPr="00992975" w:rsidRDefault="00992975" w:rsidP="00992975">
            <w:pPr>
              <w:pStyle w:val="a5"/>
              <w:rPr>
                <w:rFonts w:ascii="Times New Roman" w:hAnsi="Times New Roman"/>
                <w:sz w:val="24"/>
                <w:szCs w:val="24"/>
              </w:rPr>
            </w:pPr>
          </w:p>
          <w:p w:rsidR="00F75A7A" w:rsidRPr="00992975" w:rsidRDefault="00F75A7A" w:rsidP="00992975">
            <w:pPr>
              <w:pStyle w:val="a5"/>
              <w:rPr>
                <w:rFonts w:ascii="Times New Roman" w:hAnsi="Times New Roman"/>
                <w:sz w:val="24"/>
                <w:szCs w:val="24"/>
              </w:rPr>
            </w:pPr>
          </w:p>
          <w:p w:rsidR="00F75A7A" w:rsidRPr="00992975" w:rsidRDefault="00F75A7A" w:rsidP="00992975">
            <w:pPr>
              <w:pStyle w:val="a5"/>
              <w:rPr>
                <w:rFonts w:ascii="Times New Roman" w:hAnsi="Times New Roman"/>
                <w:sz w:val="24"/>
                <w:szCs w:val="24"/>
              </w:rPr>
            </w:pPr>
            <w:r w:rsidRPr="00992975">
              <w:rPr>
                <w:rFonts w:ascii="Times New Roman" w:hAnsi="Times New Roman"/>
                <w:sz w:val="24"/>
                <w:szCs w:val="24"/>
              </w:rPr>
              <w:t xml:space="preserve">          ___________________ Ф.И.О.</w:t>
            </w:r>
          </w:p>
        </w:tc>
      </w:tr>
    </w:tbl>
    <w:p w:rsidR="0067095C" w:rsidRPr="00051C24" w:rsidRDefault="0067095C"/>
    <w:sectPr w:rsidR="0067095C" w:rsidRPr="00051C24" w:rsidSect="00F75A7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54AFA"/>
    <w:multiLevelType w:val="hybridMultilevel"/>
    <w:tmpl w:val="7A56B1AA"/>
    <w:lvl w:ilvl="0" w:tplc="A8067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C2"/>
    <w:rsid w:val="00051C24"/>
    <w:rsid w:val="00054B05"/>
    <w:rsid w:val="0035762C"/>
    <w:rsid w:val="005341C2"/>
    <w:rsid w:val="005E12EE"/>
    <w:rsid w:val="0067095C"/>
    <w:rsid w:val="00992975"/>
    <w:rsid w:val="00A42471"/>
    <w:rsid w:val="00C306C7"/>
    <w:rsid w:val="00F10148"/>
    <w:rsid w:val="00F7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73A63-8D4D-4B10-8A83-3FA27D49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975"/>
    <w:pPr>
      <w:spacing w:after="0" w:line="240" w:lineRule="auto"/>
    </w:pPr>
    <w:rPr>
      <w:rFonts w:ascii="Times New Roman" w:eastAsia="Times New Roman" w:hAnsi="Times New Roman" w:cs="Times New Roman"/>
      <w:sz w:val="24"/>
      <w:szCs w:val="24"/>
      <w:lang w:eastAsia="ru-RU"/>
    </w:rPr>
  </w:style>
  <w:style w:type="paragraph" w:styleId="2">
    <w:name w:val="heading 2"/>
    <w:aliases w:val="Заголовок 2 Знак Знак"/>
    <w:basedOn w:val="a"/>
    <w:next w:val="a"/>
    <w:link w:val="20"/>
    <w:uiPriority w:val="9"/>
    <w:unhideWhenUsed/>
    <w:qFormat/>
    <w:rsid w:val="00F75A7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Знак Знак Знак1"/>
    <w:basedOn w:val="a0"/>
    <w:link w:val="2"/>
    <w:uiPriority w:val="9"/>
    <w:rsid w:val="00F75A7A"/>
    <w:rPr>
      <w:rFonts w:ascii="Cambria" w:eastAsia="Times New Roman" w:hAnsi="Cambria" w:cs="Times New Roman"/>
      <w:b/>
      <w:bCs/>
      <w:i/>
      <w:iCs/>
      <w:sz w:val="28"/>
      <w:szCs w:val="28"/>
      <w:lang w:eastAsia="ru-RU"/>
    </w:rPr>
  </w:style>
  <w:style w:type="paragraph" w:customStyle="1" w:styleId="ConsPlusNormal">
    <w:name w:val="ConsPlusNormal"/>
    <w:link w:val="ConsPlusNormal0"/>
    <w:uiPriority w:val="99"/>
    <w:rsid w:val="00F75A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99"/>
    <w:qFormat/>
    <w:rsid w:val="00F75A7A"/>
    <w:pPr>
      <w:widowControl w:val="0"/>
      <w:autoSpaceDE w:val="0"/>
      <w:autoSpaceDN w:val="0"/>
      <w:adjustRightInd w:val="0"/>
      <w:ind w:left="720"/>
      <w:contextualSpacing/>
    </w:pPr>
    <w:rPr>
      <w:rFonts w:ascii="Arial" w:hAnsi="Arial"/>
      <w:sz w:val="20"/>
      <w:szCs w:val="20"/>
      <w:lang w:val="x-none" w:eastAsia="x-none"/>
    </w:rPr>
  </w:style>
  <w:style w:type="paragraph" w:styleId="a5">
    <w:name w:val="No Spacing"/>
    <w:qFormat/>
    <w:rsid w:val="00F75A7A"/>
    <w:pPr>
      <w:spacing w:after="0" w:line="240" w:lineRule="auto"/>
    </w:pPr>
    <w:rPr>
      <w:rFonts w:ascii="Calibri" w:eastAsia="Times New Roman" w:hAnsi="Calibri" w:cs="Times New Roman"/>
      <w:lang w:eastAsia="ru-RU"/>
    </w:rPr>
  </w:style>
  <w:style w:type="paragraph" w:styleId="a6">
    <w:name w:val="Body Text"/>
    <w:basedOn w:val="a"/>
    <w:link w:val="a7"/>
    <w:rsid w:val="00F75A7A"/>
    <w:pPr>
      <w:spacing w:after="120"/>
    </w:pPr>
  </w:style>
  <w:style w:type="character" w:customStyle="1" w:styleId="a7">
    <w:name w:val="Основной текст Знак"/>
    <w:basedOn w:val="a0"/>
    <w:link w:val="a6"/>
    <w:rsid w:val="00F75A7A"/>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rsid w:val="00F75A7A"/>
    <w:rPr>
      <w:rFonts w:ascii="Arial" w:eastAsia="Times New Roman" w:hAnsi="Arial" w:cs="Times New Roman"/>
      <w:sz w:val="20"/>
      <w:szCs w:val="20"/>
      <w:lang w:val="x-none" w:eastAsia="x-none"/>
    </w:rPr>
  </w:style>
  <w:style w:type="character" w:customStyle="1" w:styleId="ConsPlusNormal0">
    <w:name w:val="ConsPlusNormal Знак"/>
    <w:link w:val="ConsPlusNormal"/>
    <w:uiPriority w:val="99"/>
    <w:locked/>
    <w:rsid w:val="00F75A7A"/>
    <w:rPr>
      <w:rFonts w:ascii="Arial" w:eastAsia="Times New Roman" w:hAnsi="Arial" w:cs="Arial"/>
      <w:sz w:val="20"/>
      <w:szCs w:val="20"/>
      <w:lang w:eastAsia="ru-RU"/>
    </w:rPr>
  </w:style>
  <w:style w:type="paragraph" w:customStyle="1" w:styleId="ConsPlusNonformat">
    <w:name w:val="ConsPlusNonformat"/>
    <w:rsid w:val="00F75A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3">
    <w:name w:val="Font Style13"/>
    <w:basedOn w:val="a0"/>
    <w:uiPriority w:val="99"/>
    <w:rsid w:val="00F75A7A"/>
    <w:rPr>
      <w:rFonts w:ascii="Times New Roman" w:hAnsi="Times New Roman" w:cs="Times New Roman" w:hint="default"/>
      <w:sz w:val="22"/>
      <w:szCs w:val="22"/>
    </w:rPr>
  </w:style>
  <w:style w:type="paragraph" w:customStyle="1" w:styleId="4">
    <w:name w:val="Обычный4"/>
    <w:qFormat/>
    <w:rsid w:val="00992975"/>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20415">
      <w:bodyDiv w:val="1"/>
      <w:marLeft w:val="0"/>
      <w:marRight w:val="0"/>
      <w:marTop w:val="0"/>
      <w:marBottom w:val="0"/>
      <w:divBdr>
        <w:top w:val="none" w:sz="0" w:space="0" w:color="auto"/>
        <w:left w:val="none" w:sz="0" w:space="0" w:color="auto"/>
        <w:bottom w:val="none" w:sz="0" w:space="0" w:color="auto"/>
        <w:right w:val="none" w:sz="0" w:space="0" w:color="auto"/>
      </w:divBdr>
    </w:div>
    <w:div w:id="14263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2021-11-03T17:20:00Z</dcterms:created>
  <dcterms:modified xsi:type="dcterms:W3CDTF">2021-11-03T17:46:00Z</dcterms:modified>
</cp:coreProperties>
</file>